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КОМИТЕТ ПО СОЦИАЛЬНОЙ ЗАЩИТЕ НАСЕЛЕНИЯ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ЛЕНИНГРАДСКОЙ ОБЛАСТИ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ПРИКАЗ</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от 21 декабря 2022 г. N 04-80</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ОБ УТВЕРЖДЕНИИ АДМИНИСТРАТИВНЫХ РЕГЛАМЕНТОВ ПРЕДОСТАВЛЕНИЯ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НА ТЕРРИТОРИИ ЛЕНИНГРАДСКОЙ ОБЛАСТИ ГОСУДАРСТВЕННЫХ УСЛУГ</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СФЕРЕ ОПЕКИ И ПОПЕЧИТЕЛЬСТВА</w:t>
      </w:r>
    </w:p>
    <w:p w:rsidR="005A5B0B" w:rsidRPr="005A5B0B" w:rsidRDefault="005A5B0B" w:rsidP="005A5B0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5A5B0B" w:rsidRPr="005A5B0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A5B0B" w:rsidRPr="005A5B0B" w:rsidRDefault="005A5B0B" w:rsidP="005A5B0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A5B0B" w:rsidRPr="005A5B0B" w:rsidRDefault="005A5B0B" w:rsidP="005A5B0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A5B0B" w:rsidRPr="005A5B0B" w:rsidRDefault="005A5B0B" w:rsidP="005A5B0B">
            <w:pPr>
              <w:autoSpaceDE w:val="0"/>
              <w:autoSpaceDN w:val="0"/>
              <w:adjustRightInd w:val="0"/>
              <w:spacing w:after="0" w:line="240" w:lineRule="auto"/>
              <w:jc w:val="center"/>
              <w:rPr>
                <w:rFonts w:ascii="Arial" w:hAnsi="Arial" w:cs="Arial"/>
                <w:color w:val="392C69"/>
                <w:sz w:val="20"/>
                <w:szCs w:val="20"/>
              </w:rPr>
            </w:pPr>
            <w:r w:rsidRPr="005A5B0B">
              <w:rPr>
                <w:rFonts w:ascii="Arial" w:hAnsi="Arial" w:cs="Arial"/>
                <w:color w:val="392C69"/>
                <w:sz w:val="20"/>
                <w:szCs w:val="20"/>
              </w:rPr>
              <w:t>Список изменяющих документов</w:t>
            </w:r>
          </w:p>
          <w:p w:rsidR="005A5B0B" w:rsidRPr="005A5B0B" w:rsidRDefault="005A5B0B" w:rsidP="005A5B0B">
            <w:pPr>
              <w:autoSpaceDE w:val="0"/>
              <w:autoSpaceDN w:val="0"/>
              <w:adjustRightInd w:val="0"/>
              <w:spacing w:after="0" w:line="240" w:lineRule="auto"/>
              <w:jc w:val="center"/>
              <w:rPr>
                <w:rFonts w:ascii="Arial" w:hAnsi="Arial" w:cs="Arial"/>
                <w:color w:val="392C69"/>
                <w:sz w:val="20"/>
                <w:szCs w:val="20"/>
              </w:rPr>
            </w:pPr>
            <w:r w:rsidRPr="005A5B0B">
              <w:rPr>
                <w:rFonts w:ascii="Arial" w:hAnsi="Arial" w:cs="Arial"/>
                <w:color w:val="392C69"/>
                <w:sz w:val="20"/>
                <w:szCs w:val="20"/>
              </w:rPr>
              <w:t>(в ред. Приказов комитета по социальной защите населения Ленинградской</w:t>
            </w:r>
          </w:p>
          <w:p w:rsidR="005A5B0B" w:rsidRPr="005A5B0B" w:rsidRDefault="005A5B0B" w:rsidP="005A5B0B">
            <w:pPr>
              <w:autoSpaceDE w:val="0"/>
              <w:autoSpaceDN w:val="0"/>
              <w:adjustRightInd w:val="0"/>
              <w:spacing w:after="0" w:line="240" w:lineRule="auto"/>
              <w:jc w:val="center"/>
              <w:rPr>
                <w:rFonts w:ascii="Arial" w:hAnsi="Arial" w:cs="Arial"/>
                <w:color w:val="392C69"/>
                <w:sz w:val="20"/>
                <w:szCs w:val="20"/>
              </w:rPr>
            </w:pPr>
            <w:r w:rsidRPr="005A5B0B">
              <w:rPr>
                <w:rFonts w:ascii="Arial" w:hAnsi="Arial" w:cs="Arial"/>
                <w:color w:val="392C69"/>
                <w:sz w:val="20"/>
                <w:szCs w:val="20"/>
              </w:rPr>
              <w:t xml:space="preserve">области от 28.03.2023 </w:t>
            </w:r>
            <w:hyperlink r:id="rId4" w:history="1">
              <w:r w:rsidRPr="005A5B0B">
                <w:rPr>
                  <w:rFonts w:ascii="Arial" w:hAnsi="Arial" w:cs="Arial"/>
                  <w:color w:val="0000FF"/>
                  <w:sz w:val="20"/>
                  <w:szCs w:val="20"/>
                </w:rPr>
                <w:t>N 04-16</w:t>
              </w:r>
            </w:hyperlink>
            <w:r w:rsidRPr="005A5B0B">
              <w:rPr>
                <w:rFonts w:ascii="Arial" w:hAnsi="Arial" w:cs="Arial"/>
                <w:color w:val="392C69"/>
                <w:sz w:val="20"/>
                <w:szCs w:val="20"/>
              </w:rPr>
              <w:t xml:space="preserve">, от 08.08.2023 </w:t>
            </w:r>
            <w:hyperlink r:id="rId5" w:history="1">
              <w:r w:rsidRPr="005A5B0B">
                <w:rPr>
                  <w:rFonts w:ascii="Arial" w:hAnsi="Arial" w:cs="Arial"/>
                  <w:color w:val="0000FF"/>
                  <w:sz w:val="20"/>
                  <w:szCs w:val="20"/>
                </w:rPr>
                <w:t>N 04-47</w:t>
              </w:r>
            </w:hyperlink>
            <w:r w:rsidRPr="005A5B0B">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A5B0B" w:rsidRPr="005A5B0B" w:rsidRDefault="005A5B0B" w:rsidP="005A5B0B">
            <w:pPr>
              <w:autoSpaceDE w:val="0"/>
              <w:autoSpaceDN w:val="0"/>
              <w:adjustRightInd w:val="0"/>
              <w:spacing w:after="0" w:line="240" w:lineRule="auto"/>
              <w:jc w:val="center"/>
              <w:rPr>
                <w:rFonts w:ascii="Arial" w:hAnsi="Arial" w:cs="Arial"/>
                <w:color w:val="392C69"/>
                <w:sz w:val="20"/>
                <w:szCs w:val="20"/>
              </w:rPr>
            </w:pPr>
          </w:p>
        </w:tc>
      </w:tr>
    </w:tbl>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 xml:space="preserve">В соответствии с Федеральным </w:t>
      </w:r>
      <w:hyperlink r:id="rId6" w:history="1">
        <w:r w:rsidRPr="005A5B0B">
          <w:rPr>
            <w:rFonts w:ascii="Arial" w:hAnsi="Arial" w:cs="Arial"/>
            <w:color w:val="0000FF"/>
            <w:sz w:val="20"/>
            <w:szCs w:val="20"/>
          </w:rPr>
          <w:t>законом</w:t>
        </w:r>
      </w:hyperlink>
      <w:r w:rsidRPr="005A5B0B">
        <w:rPr>
          <w:rFonts w:ascii="Arial" w:hAnsi="Arial" w:cs="Arial"/>
          <w:sz w:val="20"/>
          <w:szCs w:val="20"/>
        </w:rPr>
        <w:t xml:space="preserve"> от 27 июля 2010 года N 210-ФЗ "Об организации предоставления государственных и муниципальных услуг", областного </w:t>
      </w:r>
      <w:hyperlink r:id="rId7" w:history="1">
        <w:r w:rsidRPr="005A5B0B">
          <w:rPr>
            <w:rFonts w:ascii="Arial" w:hAnsi="Arial" w:cs="Arial"/>
            <w:color w:val="0000FF"/>
            <w:sz w:val="20"/>
            <w:szCs w:val="20"/>
          </w:rPr>
          <w:t>закона</w:t>
        </w:r>
      </w:hyperlink>
      <w:r w:rsidRPr="005A5B0B">
        <w:rPr>
          <w:rFonts w:ascii="Arial" w:hAnsi="Arial" w:cs="Arial"/>
          <w:sz w:val="20"/>
          <w:szCs w:val="20"/>
        </w:rPr>
        <w:t xml:space="preserve"> от 17 июня 2011 N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на основании </w:t>
      </w:r>
      <w:hyperlink r:id="rId8" w:history="1">
        <w:r w:rsidRPr="005A5B0B">
          <w:rPr>
            <w:rFonts w:ascii="Arial" w:hAnsi="Arial" w:cs="Arial"/>
            <w:color w:val="0000FF"/>
            <w:sz w:val="20"/>
            <w:szCs w:val="20"/>
          </w:rPr>
          <w:t>Порядка</w:t>
        </w:r>
      </w:hyperlink>
      <w:r w:rsidRPr="005A5B0B">
        <w:rPr>
          <w:rFonts w:ascii="Arial" w:hAnsi="Arial" w:cs="Arial"/>
          <w:sz w:val="20"/>
          <w:szCs w:val="20"/>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приказываю:</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t xml:space="preserve">(в ред. </w:t>
      </w:r>
      <w:hyperlink r:id="rId9" w:history="1">
        <w:r w:rsidRPr="005A5B0B">
          <w:rPr>
            <w:rFonts w:ascii="Arial" w:hAnsi="Arial" w:cs="Arial"/>
            <w:color w:val="0000FF"/>
            <w:sz w:val="20"/>
            <w:szCs w:val="20"/>
          </w:rPr>
          <w:t>Приказа</w:t>
        </w:r>
      </w:hyperlink>
      <w:r w:rsidRPr="005A5B0B">
        <w:rPr>
          <w:rFonts w:ascii="Arial" w:hAnsi="Arial" w:cs="Arial"/>
          <w:sz w:val="20"/>
          <w:szCs w:val="20"/>
        </w:rPr>
        <w:t xml:space="preserve"> комитета по социальной защите населения Ленинградской области от 28.03.2023 N 04-16)</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1. Утвердить:</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1.1. Административный </w:t>
      </w:r>
      <w:hyperlink w:anchor="Par50"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(приложение 1).</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1.2. Административный </w:t>
      </w:r>
      <w:hyperlink r:id="rId10"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(приложение 2).</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1.3. Административный </w:t>
      </w:r>
      <w:hyperlink r:id="rId11"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3).</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1.4. Административный </w:t>
      </w:r>
      <w:hyperlink r:id="rId12"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назначению ежемесячной выплаты на содержание ребенка в семье опекуна (попечителя) и приемной семье (приложение 4).</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1.5. Административный </w:t>
      </w:r>
      <w:hyperlink r:id="rId13"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(приложение 5).</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1.6. Административный </w:t>
      </w:r>
      <w:hyperlink r:id="rId14"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освобождению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(приложение 6).</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lastRenderedPageBreak/>
        <w:t xml:space="preserve">(п. 1.6 введен </w:t>
      </w:r>
      <w:hyperlink r:id="rId15" w:history="1">
        <w:r w:rsidRPr="005A5B0B">
          <w:rPr>
            <w:rFonts w:ascii="Arial" w:hAnsi="Arial" w:cs="Arial"/>
            <w:color w:val="0000FF"/>
            <w:sz w:val="20"/>
            <w:szCs w:val="20"/>
          </w:rPr>
          <w:t>Приказом</w:t>
        </w:r>
      </w:hyperlink>
      <w:r w:rsidRPr="005A5B0B">
        <w:rPr>
          <w:rFonts w:ascii="Arial" w:hAnsi="Arial" w:cs="Arial"/>
          <w:sz w:val="20"/>
          <w:szCs w:val="20"/>
        </w:rPr>
        <w:t xml:space="preserve"> комитета по социальной защите населения Ленинградской области от 08.08.2023 N 04-47)</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1.7. Административный </w:t>
      </w:r>
      <w:hyperlink r:id="rId16"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государственных услуг по установлению опеки, попечительства (в том числе предварительной опеки и попечительства), освобождению опекуна (попечителя) от исполнения им своих обязанностей (приложение 7).</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t xml:space="preserve">(п. 1.7 введен </w:t>
      </w:r>
      <w:hyperlink r:id="rId17" w:history="1">
        <w:r w:rsidRPr="005A5B0B">
          <w:rPr>
            <w:rFonts w:ascii="Arial" w:hAnsi="Arial" w:cs="Arial"/>
            <w:color w:val="0000FF"/>
            <w:sz w:val="20"/>
            <w:szCs w:val="20"/>
          </w:rPr>
          <w:t>Приказом</w:t>
        </w:r>
      </w:hyperlink>
      <w:r w:rsidRPr="005A5B0B">
        <w:rPr>
          <w:rFonts w:ascii="Arial" w:hAnsi="Arial" w:cs="Arial"/>
          <w:sz w:val="20"/>
          <w:szCs w:val="20"/>
        </w:rPr>
        <w:t xml:space="preserve"> комитета по социальной защите населения Ленинградской области от 08.08.2023 N 04-47)</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1.8. Административный </w:t>
      </w:r>
      <w:hyperlink r:id="rId18"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выдаче заключения о возможности быть опекуном (попечителем), усыновителем, приемным родителем (приложение 8).</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t xml:space="preserve">(п. 1.8 введен </w:t>
      </w:r>
      <w:hyperlink r:id="rId19" w:history="1">
        <w:r w:rsidRPr="005A5B0B">
          <w:rPr>
            <w:rFonts w:ascii="Arial" w:hAnsi="Arial" w:cs="Arial"/>
            <w:color w:val="0000FF"/>
            <w:sz w:val="20"/>
            <w:szCs w:val="20"/>
          </w:rPr>
          <w:t>Приказом</w:t>
        </w:r>
      </w:hyperlink>
      <w:r w:rsidRPr="005A5B0B">
        <w:rPr>
          <w:rFonts w:ascii="Arial" w:hAnsi="Arial" w:cs="Arial"/>
          <w:sz w:val="20"/>
          <w:szCs w:val="20"/>
        </w:rPr>
        <w:t xml:space="preserve"> комитета по социальной защите населения Ленинградской области от 08.08.2023 N 04-47)</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1.9. Административный </w:t>
      </w:r>
      <w:hyperlink r:id="rId20"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выдаче разрешения на раздельное проживание попечителя с несовершеннолетним подопечным, достигшим возраста шестнадцати лет (приложение 9).</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t xml:space="preserve">(п. 1.9 введен </w:t>
      </w:r>
      <w:hyperlink r:id="rId21" w:history="1">
        <w:r w:rsidRPr="005A5B0B">
          <w:rPr>
            <w:rFonts w:ascii="Arial" w:hAnsi="Arial" w:cs="Arial"/>
            <w:color w:val="0000FF"/>
            <w:sz w:val="20"/>
            <w:szCs w:val="20"/>
          </w:rPr>
          <w:t>Приказом</w:t>
        </w:r>
      </w:hyperlink>
      <w:r w:rsidRPr="005A5B0B">
        <w:rPr>
          <w:rFonts w:ascii="Arial" w:hAnsi="Arial" w:cs="Arial"/>
          <w:sz w:val="20"/>
          <w:szCs w:val="20"/>
        </w:rPr>
        <w:t xml:space="preserve"> комитета по социальной защите населения Ленинградской области от 08.08.2023 N 04-47)</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1.10. Административный </w:t>
      </w:r>
      <w:hyperlink r:id="rId22" w:history="1">
        <w:r w:rsidRPr="005A5B0B">
          <w:rPr>
            <w:rFonts w:ascii="Arial" w:hAnsi="Arial" w:cs="Arial"/>
            <w:color w:val="0000FF"/>
            <w:sz w:val="20"/>
            <w:szCs w:val="20"/>
          </w:rPr>
          <w:t>регламент</w:t>
        </w:r>
      </w:hyperlink>
      <w:r w:rsidRPr="005A5B0B">
        <w:rPr>
          <w:rFonts w:ascii="Arial" w:hAnsi="Arial" w:cs="Arial"/>
          <w:sz w:val="20"/>
          <w:szCs w:val="20"/>
        </w:rPr>
        <w:t xml:space="preserve"> предоставления на территории Ленинградской области государственной услуги по выдаче разрешения на изменение имени и фамилии ребенка, в случаях, предусмотренных законодательством Российской Федерации (приложение 10).</w:t>
      </w:r>
    </w:p>
    <w:p w:rsidR="005A5B0B" w:rsidRPr="005A5B0B" w:rsidRDefault="005A5B0B" w:rsidP="005A5B0B">
      <w:pPr>
        <w:autoSpaceDE w:val="0"/>
        <w:autoSpaceDN w:val="0"/>
        <w:adjustRightInd w:val="0"/>
        <w:spacing w:after="0" w:line="240" w:lineRule="auto"/>
        <w:jc w:val="both"/>
        <w:rPr>
          <w:rFonts w:ascii="Arial" w:hAnsi="Arial" w:cs="Arial"/>
          <w:sz w:val="20"/>
          <w:szCs w:val="20"/>
        </w:rPr>
      </w:pPr>
      <w:r w:rsidRPr="005A5B0B">
        <w:rPr>
          <w:rFonts w:ascii="Arial" w:hAnsi="Arial" w:cs="Arial"/>
          <w:sz w:val="20"/>
          <w:szCs w:val="20"/>
        </w:rPr>
        <w:t xml:space="preserve">(п. 1.10 введен </w:t>
      </w:r>
      <w:hyperlink r:id="rId23" w:history="1">
        <w:r w:rsidRPr="005A5B0B">
          <w:rPr>
            <w:rFonts w:ascii="Arial" w:hAnsi="Arial" w:cs="Arial"/>
            <w:color w:val="0000FF"/>
            <w:sz w:val="20"/>
            <w:szCs w:val="20"/>
          </w:rPr>
          <w:t>Приказом</w:t>
        </w:r>
      </w:hyperlink>
      <w:r w:rsidRPr="005A5B0B">
        <w:rPr>
          <w:rFonts w:ascii="Arial" w:hAnsi="Arial" w:cs="Arial"/>
          <w:sz w:val="20"/>
          <w:szCs w:val="20"/>
        </w:rPr>
        <w:t xml:space="preserve"> комитета по социальной защите населения Ленинградской области от 08.08.2023 N 04-47)</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Настоящий приказ вступает в силу с 1 января 2023 года.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Контроль за исполнением настоящего приказа возложить на заместителя председателя комитета по социальной защите населения Ленинградской области П.В.Иванова.</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Председатель комитета</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по социальной защите населения</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Ленинградской области</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А.Е.Толмачева</w:t>
      </w: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jc w:val="right"/>
        <w:outlineLvl w:val="0"/>
        <w:rPr>
          <w:rFonts w:ascii="Arial" w:hAnsi="Arial" w:cs="Arial"/>
          <w:sz w:val="20"/>
          <w:szCs w:val="20"/>
        </w:rPr>
      </w:pPr>
      <w:r w:rsidRPr="005A5B0B">
        <w:rPr>
          <w:rFonts w:ascii="Arial" w:hAnsi="Arial" w:cs="Arial"/>
          <w:sz w:val="20"/>
          <w:szCs w:val="20"/>
        </w:rPr>
        <w:t>ПРИЛОЖЕНИЕ 1</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к приказу комитета</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по социальной защите населения</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Ленинградской области</w:t>
      </w:r>
    </w:p>
    <w:p w:rsidR="005A5B0B" w:rsidRPr="005A5B0B" w:rsidRDefault="005A5B0B" w:rsidP="005A5B0B">
      <w:pPr>
        <w:autoSpaceDE w:val="0"/>
        <w:autoSpaceDN w:val="0"/>
        <w:adjustRightInd w:val="0"/>
        <w:spacing w:after="0" w:line="240" w:lineRule="auto"/>
        <w:jc w:val="right"/>
        <w:rPr>
          <w:rFonts w:ascii="Arial" w:hAnsi="Arial" w:cs="Arial"/>
          <w:sz w:val="20"/>
          <w:szCs w:val="20"/>
        </w:rPr>
      </w:pPr>
      <w:r w:rsidRPr="005A5B0B">
        <w:rPr>
          <w:rFonts w:ascii="Arial" w:hAnsi="Arial" w:cs="Arial"/>
          <w:sz w:val="20"/>
          <w:szCs w:val="20"/>
        </w:rPr>
        <w:t>от 21.12.2022 N 04-80</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bookmarkStart w:id="0" w:name="Par50"/>
      <w:bookmarkEnd w:id="0"/>
      <w:r w:rsidRPr="005A5B0B">
        <w:rPr>
          <w:rFonts w:ascii="Arial" w:hAnsi="Arial" w:cs="Arial"/>
          <w:b/>
          <w:bCs/>
          <w:sz w:val="20"/>
          <w:szCs w:val="20"/>
        </w:rPr>
        <w:t>АДМИНИСТРАТИВНЫЙ РЕГЛАМЕНТ</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ПРЕДОСТАВЛЕНИЯ НА ТЕРРИТОРИИ ЛЕНИНГРАДСКОЙ ОБЛАСТИ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 ПО ВЫДАЧЕ РАЗРЕШЕНИЙ ОРГАНА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ОПЕКИ И ПОПЕЧИТЕЛЬСТВА НА СОВЕРШЕНИЕ СДЕЛОК</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С ИМУЩЕСТВОМ ИХ ПОДОПЕЧНЫХ</w:t>
      </w: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jc w:val="center"/>
        <w:rPr>
          <w:rFonts w:ascii="Arial" w:hAnsi="Arial" w:cs="Arial"/>
          <w:sz w:val="20"/>
          <w:szCs w:val="20"/>
        </w:rPr>
      </w:pPr>
      <w:r w:rsidRPr="005A5B0B">
        <w:rPr>
          <w:rFonts w:ascii="Arial" w:hAnsi="Arial" w:cs="Arial"/>
          <w:sz w:val="20"/>
          <w:szCs w:val="20"/>
        </w:rPr>
        <w:t>(сокращенное наименование - выдача разрешений органа опеки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r w:rsidRPr="005A5B0B">
        <w:rPr>
          <w:rFonts w:ascii="Arial" w:hAnsi="Arial" w:cs="Arial"/>
          <w:sz w:val="20"/>
          <w:szCs w:val="20"/>
        </w:rPr>
        <w:t>и попечительства на совершение сделок с имуществом</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r w:rsidRPr="005A5B0B">
        <w:rPr>
          <w:rFonts w:ascii="Arial" w:hAnsi="Arial" w:cs="Arial"/>
          <w:sz w:val="20"/>
          <w:szCs w:val="20"/>
        </w:rPr>
        <w:t>подопечного) (далее - административный регламент,</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r w:rsidRPr="005A5B0B">
        <w:rPr>
          <w:rFonts w:ascii="Arial" w:hAnsi="Arial" w:cs="Arial"/>
          <w:sz w:val="20"/>
          <w:szCs w:val="20"/>
        </w:rPr>
        <w:t>государственная услуга)</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1. Общие положения</w:t>
      </w: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lastRenderedPageBreak/>
        <w:t>Предмет регулирования административного регламента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услуги (описание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1.1. Настоящий административный регламент устанавливает порядок 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 области (далее - органы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Государственная услуга предоставляется в случаях совершения сделок:</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по отчуждению, в том числе обмену или дарению имущества подопечного, сдаче его внаем (в аренду), в безвозмездное пользование или в залог;</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Категории заявителей и их представителей, имеющих право</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выступать от их имени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1" w:name="Par74"/>
      <w:bookmarkEnd w:id="1"/>
      <w:r w:rsidRPr="005A5B0B">
        <w:rPr>
          <w:rFonts w:ascii="Arial" w:hAnsi="Arial" w:cs="Arial"/>
          <w:sz w:val="20"/>
          <w:szCs w:val="20"/>
        </w:rPr>
        <w:t>1.2. Заявителями, имеющими право на получение государственной услуги, являются физические лица из числа: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2" w:name="Par75"/>
      <w:bookmarkEnd w:id="2"/>
      <w:r w:rsidRPr="005A5B0B">
        <w:rPr>
          <w:rFonts w:ascii="Arial" w:hAnsi="Arial" w:cs="Arial"/>
          <w:sz w:val="20"/>
          <w:szCs w:val="20"/>
        </w:rPr>
        <w:t>1) законных представителей (родители, усыновители, опекуны, попечители) несовершеннолетних;</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опекунов граждан, признанных судом недееспособными;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попечители граждан, ограниченных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несовершеннолетние, достигшие возраста 14 лет;</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 граждане, ограниченные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Представлять интересы заявителей, указанных в подпунктах 1 - 5 настоящего пункта, имеют право представители, действующие в силу полномочий, основанных на доверенности или договоре.</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Порядок информирования о предоставлении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1.3. Информация о местах нахождения органов опеки и попечительства, предоставляющих государственную услугу, органов 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стендах в местах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сайте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A5B0B">
        <w:rPr>
          <w:rFonts w:ascii="Arial" w:hAnsi="Arial" w:cs="Arial"/>
          <w:sz w:val="20"/>
          <w:szCs w:val="20"/>
        </w:rPr>
        <w:t>www.gu.lenobl.ru</w:t>
      </w:r>
      <w:proofErr w:type="spellEnd"/>
      <w:r w:rsidRPr="005A5B0B">
        <w:rPr>
          <w:rFonts w:ascii="Arial" w:hAnsi="Arial" w:cs="Arial"/>
          <w:sz w:val="20"/>
          <w:szCs w:val="20"/>
        </w:rPr>
        <w:t xml:space="preserve"> / </w:t>
      </w:r>
      <w:proofErr w:type="spellStart"/>
      <w:r w:rsidRPr="005A5B0B">
        <w:rPr>
          <w:rFonts w:ascii="Arial" w:hAnsi="Arial" w:cs="Arial"/>
          <w:sz w:val="20"/>
          <w:szCs w:val="20"/>
        </w:rPr>
        <w:t>www.gosuslugi.ru</w:t>
      </w:r>
      <w:proofErr w:type="spellEnd"/>
      <w:r w:rsidRPr="005A5B0B">
        <w:rPr>
          <w:rFonts w:ascii="Arial" w:hAnsi="Arial" w:cs="Arial"/>
          <w:sz w:val="20"/>
          <w:szCs w:val="20"/>
        </w:rPr>
        <w:t>;</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2. Стандарт предоставления государственной услуги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lastRenderedPageBreak/>
        <w:t>Полное наименование государственной услуги, сокращенное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наименование 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 Полное наименование государственной услуги: государственная услуга по выдаче разрешений органа опеки и попечительства на совершение сделок с имуществом их подопечных (далее - государственная услуга).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Сокращенное наименование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выдача разрешений органа опеки и попечительства на совершение сделок с имуществом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2.2. Государственную услугу предоставляют органы опеки и попечительства по месту жительства подопечного, в том числе несовершеннолетнего (далее - подопечный).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предоставлении государственной услуги участвуют следующие органы и организации: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территориальные органы Федеральной службы государственной регистрации, кадастра и картографии;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территориальные органы Федеральной налоговой службы;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органы внутренних дел;</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территориальные органы Федеральной службы судебных приставов;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органы записи актов гражданского состояния Ленинградской области;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ГБУ ЛО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2.2.1. Заявление на получение государственной услуги с комплектом документов принимается: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при личной явке в филиалах, отделах, удаленных рабочих местах ГБУ ЛО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без личной явки в электронной форме через личный кабинет заявителя на ПГУ ЛО/ЕПГУ.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2.2.2. Заявитель имеет право записаться на прием в МФЦ для подачи заявления о предоставлении государственной услуги следующими способами: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посредством ПГУ ЛО/ЕПГУ (при технической реализации);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по телефону;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посредством сайта ГБУ ЛО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4" w:history="1">
        <w:r w:rsidRPr="005A5B0B">
          <w:rPr>
            <w:rFonts w:ascii="Arial" w:hAnsi="Arial" w:cs="Arial"/>
            <w:color w:val="0000FF"/>
            <w:sz w:val="20"/>
            <w:szCs w:val="20"/>
          </w:rPr>
          <w:t>частью 18 статьи 14.1</w:t>
        </w:r>
      </w:hyperlink>
      <w:r w:rsidRPr="005A5B0B">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2.2.4. При предоставлении государственной услуги в электронной форме (при наличии технической возможности) идентификация и аутентификация могут осуществляться посредством: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Результат предоставления государственной услуги, а также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способы получения результата</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2.3. Результатами предоставления государственной услуги являются: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предварительное разрешение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решение об отказе в выдаче предварительного разрешения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при личной явке: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филиалах, отделах, удаленных рабочих местах ГБУ ЛО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без личной явки: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почтовым отправлением;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электронной форме через личный кабинет заявителя на ПГУ ЛО/ЕПГУ.</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Срок предоставления 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 xml:space="preserve">2.4. Срок предоставления государственной услуги составляет 15 календарных дней с даты регистрации заявления о предоставлении государственной услуги в соответствии с </w:t>
      </w:r>
      <w:hyperlink w:anchor="Par310" w:history="1">
        <w:r w:rsidRPr="005A5B0B">
          <w:rPr>
            <w:rFonts w:ascii="Arial" w:hAnsi="Arial" w:cs="Arial"/>
            <w:color w:val="0000FF"/>
            <w:sz w:val="20"/>
            <w:szCs w:val="20"/>
          </w:rPr>
          <w:t>пунктом 2.13</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lastRenderedPageBreak/>
        <w:t>Правовые основания для предоставления 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2.5. Правовые основания для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официальных сайтах органов опеки и попечительства в сети Интернет и в Реестре.</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Исчерпывающий перечень документов, необходимых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соответствии с законодательными или иными нормативными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правовыми актами для предоставления государственной услуги,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подлежащих представлению заявителем</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3" w:name="Par154"/>
      <w:bookmarkEnd w:id="3"/>
      <w:r w:rsidRPr="005A5B0B">
        <w:rPr>
          <w:rFonts w:ascii="Arial" w:hAnsi="Arial" w:cs="Arial"/>
          <w:sz w:val="20"/>
          <w:szCs w:val="20"/>
        </w:rPr>
        <w:t>1) заявление о выдаче предварительного разрешения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а) заявление о выдаче предварительного разрешения органа опеки и попечительства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 по форме в соответствии с приложением 1 (не приводится) к настоящему административному регламенту;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б) заявление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 по форме в соответствии с приложением 2 (не приводится) к настоящему административному регламенту;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заявление подопечного, достигшего возраста 14 лет, не признанного судом недееспособным, либо гражданина, ограниченного судом в дееспособности,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по форме в соответствии с приложением 3 (не приводится) к настоящему административному регламенту.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Заявление заполняется при помощи технических средств работником МФЦ при личном обращении заявителя (представителя заявителя) в МФЦ, лично заявителем при обращении на ЕПГУ/ПГУ ЛО;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4" w:name="Par159"/>
      <w:bookmarkEnd w:id="4"/>
      <w:r w:rsidRPr="005A5B0B">
        <w:rPr>
          <w:rFonts w:ascii="Arial" w:hAnsi="Arial" w:cs="Arial"/>
          <w:sz w:val="20"/>
          <w:szCs w:val="20"/>
        </w:rPr>
        <w:t>2) документ, удостоверяющий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удостоверение беженца для идентификации личности в случае подачи документов через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случае подачи заявления на ПГУ ЛО/ЕПГУ установление личности осуществляется посредством идентификации и аутентификации с использованием информационных технологий, предусмотренных </w:t>
      </w:r>
      <w:hyperlink r:id="rId25" w:history="1">
        <w:r w:rsidRPr="005A5B0B">
          <w:rPr>
            <w:rFonts w:ascii="Arial" w:hAnsi="Arial" w:cs="Arial"/>
            <w:color w:val="0000FF"/>
            <w:sz w:val="20"/>
            <w:szCs w:val="20"/>
          </w:rPr>
          <w:t>частью 18 статьи 14.1</w:t>
        </w:r>
      </w:hyperlink>
      <w:r w:rsidRPr="005A5B0B">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документ о регистрации акта рождения, выданный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документ о смерти второго родителя, выданный компетентными органами иностранного государства, и его нотариально удостоверенный перевод на русский язык, в случае, если смерть второго родителя зарегистрирована на территории иностранного государства;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5) документ о перемене имени, фамилии законным представителем, несовершеннолетним, достигшим возраста 14 лет, выданный компетентными органами иностранного государства, и его нотариально удостоверенный перевод на русский язык, в случае, если перемена имени, фамилии зарегистрированы на территории иностранного государства;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в том числе: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а) доверенность, удостоверенная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б) доверенность, удостоверенная в соответствии с </w:t>
      </w:r>
      <w:hyperlink r:id="rId26" w:history="1">
        <w:r w:rsidRPr="005A5B0B">
          <w:rPr>
            <w:rFonts w:ascii="Arial" w:hAnsi="Arial" w:cs="Arial"/>
            <w:color w:val="0000FF"/>
            <w:sz w:val="20"/>
            <w:szCs w:val="20"/>
          </w:rPr>
          <w:t>пунктом 2 статьи 185.1</w:t>
        </w:r>
      </w:hyperlink>
      <w:r w:rsidRPr="005A5B0B">
        <w:rPr>
          <w:rFonts w:ascii="Arial" w:hAnsi="Arial" w:cs="Arial"/>
          <w:sz w:val="20"/>
          <w:szCs w:val="20"/>
        </w:rPr>
        <w:t xml:space="preserve"> Гражданского кодекса Российской Федерации и являющаяся приравненной к нотариальной: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документ, подтверждающий установление опеки (попечительства), помещение подопечного под надзор в организацию (при реализации технической возможности в рамках межведомственного электронного взаимодействия сведения запрашиваются у соответствующих органов, имеющих эти сведения);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7) документ, оформленный в соответствии с действующим законодательством, удостоверяющий согласие второго родителя на совершение сделки с имуществом несовершеннолетнего, в случае невозможности по уважительной причине выразить согласие лично;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8) в случае отчуждения недвижимого имущества дополнительно представляются: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предварительный договор купли-продажи в случае приобретения имущества в другом субъекте Российской Федерации с обязательным указанием способа и сроков купли-продажи и оплаты;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письменное согласие собственника приобретаемого имущества на отчуждение имущества (его доли) в пользу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реквизиты лицевого счета, открытого на основании договора банковского вклада на имя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9) в случае отчуждения движимого имущества дополнительно представляются: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а) при отчуждении оружия: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свидетельство о праве на наследство по закону либо иные документы, подтверждающие право собственности;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письменное согласие собственника приобретаемого имущества на отчуждение имущества (его доли) в пользу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реквизиты лицевого счета, открытого на основании договора банковского вклада на имя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б) при отчуждении транспортного средства, в том числе лодок, катеров: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свидетельство о праве на наследство по закону либо иные документы, подтверждающие право собственности;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паспорт транспортного средства;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письменное согласие собственника приобретаемого имущества на отчуждение имущества (его доли) в пользу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реквизиты лицевого счета, открытого на основании договора банковского вклада на имя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10) в случае сдачи внаем (аренду) жилого помещения: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отчет об оценке рыночной стоимости сдаваемого в аренду имущества, подготовленный в соответствии с законодательством Российской Федерации об оценочной деятельности;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реквизиты лицевого счета, открытого на основании договора банковского вклада на имя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предварительный договор найма (аренды);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документ, удостоверяющий личность гражданина Российской Федерации: 2, 3 страницы, а также страница с указанием места жительства, в том числе военнослужащего, документы, удостоверяющие личность иностранного гражданина, лица без гражданства, удостоверение беженца, заключающего договор аренды (найма) жилого помещения, принадлежащего подопечному;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11) в случае сдачи в поднаем жилого помещения, предоставленного по договору социального найма, нанимателем которого является подопечный: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учредительные документы юридического лица, индивидуального предпринимателя в случае сдачи жилого помещения в поднаем организации, индивидуальному предпринимателю;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реквизиты лицевого счета, открытого на основании договора банковского вклада на имя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предварительный договор поднайма;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5" w:name="Par200"/>
      <w:bookmarkEnd w:id="5"/>
      <w:r w:rsidRPr="005A5B0B">
        <w:rPr>
          <w:rFonts w:ascii="Arial" w:hAnsi="Arial" w:cs="Arial"/>
          <w:sz w:val="20"/>
          <w:szCs w:val="20"/>
        </w:rPr>
        <w:t>12) в случае отказа от участия подопечных в приватизации жилого помещения: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отчет об оценке рыночной стоимости отчуждаемого и приобретаемого имущества, подготовленный в соответствии с законодательством Российской Федерации об оценочной деятельности;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письменное согласие собственника приобретаемого имущества на отчуждение имущества (его доли) в пользу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документы, подтверждающие основания для отказа от участия в приватизации подопечного, если такая сделка направлена к выгоде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 xml:space="preserve">2.6.1. В случае если заявитель, указанный в </w:t>
      </w:r>
      <w:hyperlink w:anchor="Par75" w:history="1">
        <w:r w:rsidRPr="005A5B0B">
          <w:rPr>
            <w:rFonts w:ascii="Arial" w:hAnsi="Arial" w:cs="Arial"/>
            <w:color w:val="0000FF"/>
            <w:sz w:val="20"/>
            <w:szCs w:val="20"/>
          </w:rPr>
          <w:t>подпункте 1 пункта 1.2</w:t>
        </w:r>
      </w:hyperlink>
      <w:r w:rsidRPr="005A5B0B">
        <w:rPr>
          <w:rFonts w:ascii="Arial" w:hAnsi="Arial" w:cs="Arial"/>
          <w:sz w:val="20"/>
          <w:szCs w:val="20"/>
        </w:rPr>
        <w:t xml:space="preserve"> настоящего административного регламента, является единственным законным представителем несовершеннолетнего, заявитель представляет в МФЦ, посредством ПГУ ЛО/ЕПГУ: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решение суда о лишении второго родителя родительских прав в отношении ребенка;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решение суда о признании второго родителя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решение суда о признании второго родителя безвестно отсутствующим или умершим;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решение суда об исключении сведений о родителе из актовой записи о рождении ребенка;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 решение суда об отмене усыновления (удочерения).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2.6.2. Документы, предусмотренные </w:t>
      </w:r>
      <w:hyperlink w:anchor="Par159" w:history="1">
        <w:r w:rsidRPr="005A5B0B">
          <w:rPr>
            <w:rFonts w:ascii="Arial" w:hAnsi="Arial" w:cs="Arial"/>
            <w:color w:val="0000FF"/>
            <w:sz w:val="20"/>
            <w:szCs w:val="20"/>
          </w:rPr>
          <w:t>подпунктами 2</w:t>
        </w:r>
      </w:hyperlink>
      <w:r w:rsidRPr="005A5B0B">
        <w:rPr>
          <w:rFonts w:ascii="Arial" w:hAnsi="Arial" w:cs="Arial"/>
          <w:sz w:val="20"/>
          <w:szCs w:val="20"/>
        </w:rPr>
        <w:t xml:space="preserve"> - </w:t>
      </w:r>
      <w:hyperlink w:anchor="Par200" w:history="1">
        <w:r w:rsidRPr="005A5B0B">
          <w:rPr>
            <w:rFonts w:ascii="Arial" w:hAnsi="Arial" w:cs="Arial"/>
            <w:color w:val="0000FF"/>
            <w:sz w:val="20"/>
            <w:szCs w:val="20"/>
          </w:rPr>
          <w:t>12 пункта 2.6</w:t>
        </w:r>
      </w:hyperlink>
      <w:r w:rsidRPr="005A5B0B">
        <w:rPr>
          <w:rFonts w:ascii="Arial" w:hAnsi="Arial" w:cs="Arial"/>
          <w:sz w:val="20"/>
          <w:szCs w:val="20"/>
        </w:rPr>
        <w:t xml:space="preserve"> настоящего административного регламента, представляются: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на бумажных носителях в копиях, нотариально заверенных в соответствии с законодательством Российской Федерации, или заверенных работником МФЦ либо заявителем (представитель заявителя) с предъявлением подлинника, в одном экземпляре. Заверенные копии документов должны полностью соответствовать оригиналам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2.6.3. Требования к типу электронных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5A5B0B">
        <w:rPr>
          <w:rFonts w:ascii="Arial" w:hAnsi="Arial" w:cs="Arial"/>
          <w:sz w:val="20"/>
          <w:szCs w:val="20"/>
        </w:rPr>
        <w:t>pdf</w:t>
      </w:r>
      <w:proofErr w:type="spellEnd"/>
      <w:r w:rsidRPr="005A5B0B">
        <w:rPr>
          <w:rFonts w:ascii="Arial" w:hAnsi="Arial" w:cs="Arial"/>
          <w:sz w:val="20"/>
          <w:szCs w:val="20"/>
        </w:rPr>
        <w:t xml:space="preserve">, разрешением 150 </w:t>
      </w:r>
      <w:proofErr w:type="spellStart"/>
      <w:r w:rsidRPr="005A5B0B">
        <w:rPr>
          <w:rFonts w:ascii="Arial" w:hAnsi="Arial" w:cs="Arial"/>
          <w:sz w:val="20"/>
          <w:szCs w:val="20"/>
        </w:rPr>
        <w:t>dpi</w:t>
      </w:r>
      <w:proofErr w:type="spellEnd"/>
      <w:r w:rsidRPr="005A5B0B">
        <w:rPr>
          <w:rFonts w:ascii="Arial" w:hAnsi="Arial" w:cs="Arial"/>
          <w:sz w:val="20"/>
          <w:szCs w:val="20"/>
        </w:rPr>
        <w:t>, в черно-белом или сером цвете.</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Исчерпывающий перечень документов (сведений), необходимых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соответствии с законодательными или иными нормативными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правовыми актами для предоставления государственной услуги,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находящихся в распоряжении государственных органов, органов</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местного самоуправления и подведомственных им организаций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подлежащих представлению в рамках межведомственного</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информационного взаимодействия</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6" w:name="Par223"/>
      <w:bookmarkEnd w:id="6"/>
      <w:r w:rsidRPr="005A5B0B">
        <w:rPr>
          <w:rFonts w:ascii="Arial" w:hAnsi="Arial" w:cs="Arial"/>
          <w:sz w:val="20"/>
          <w:szCs w:val="20"/>
        </w:rPr>
        <w:t>2.7. 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в Едином государственном реестре недвижимости: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подтверждающие право собственности (выписка из Единого государственного реестра недвижимости (для отчуждаемого и приобретаемого имущества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в органах местного самоуправления: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договор социального найма жилого помещения;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в Единой государственной информационной системе социального обеспечения: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рождения;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заключения брака;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смерти;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перемены имени;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расторжения брака;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государственной регистрации установления отцовства;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выписка (сведения) из решения органа опеки и попечительства об установлении опеки над ребенком;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сведения о законном представителе ребенка;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об ограничении дееспособности или признании родителя либо иного законного представителя ребенка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в органе Федеральной службы судебных приставов: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в случаях, если родитель уклоняется от воспитания и содержания несовершеннолетнего;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 в органах внутренних дел:</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сведения о наличии либо отсутствии регистрации по месту жительства гражданина Российской Федерации в пределах Ленинградской области.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Межведомственное информационное взаимодействие осуществляется на бумажном носителе: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2.7.1. Заявитель вправе представить документы (сведения), указанные в </w:t>
      </w:r>
      <w:hyperlink w:anchor="Par223" w:history="1">
        <w:r w:rsidRPr="005A5B0B">
          <w:rPr>
            <w:rFonts w:ascii="Arial" w:hAnsi="Arial" w:cs="Arial"/>
            <w:color w:val="0000FF"/>
            <w:sz w:val="20"/>
            <w:szCs w:val="20"/>
          </w:rPr>
          <w:t>пункте 2.7</w:t>
        </w:r>
      </w:hyperlink>
      <w:r w:rsidRPr="005A5B0B">
        <w:rPr>
          <w:rFonts w:ascii="Arial" w:hAnsi="Arial" w:cs="Arial"/>
          <w:sz w:val="20"/>
          <w:szCs w:val="20"/>
        </w:rPr>
        <w:t xml:space="preserve"> настоящего административного регламента, по собственной инициативе.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2.7.2. При предоставлении государственной услуги запрещается требовать от заявителя: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5A5B0B">
          <w:rPr>
            <w:rFonts w:ascii="Arial" w:hAnsi="Arial" w:cs="Arial"/>
            <w:color w:val="0000FF"/>
            <w:sz w:val="20"/>
            <w:szCs w:val="20"/>
          </w:rPr>
          <w:t>части 6 статьи 7</w:t>
        </w:r>
      </w:hyperlink>
      <w:r w:rsidRPr="005A5B0B">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28" w:history="1">
        <w:r w:rsidRPr="005A5B0B">
          <w:rPr>
            <w:rFonts w:ascii="Arial" w:hAnsi="Arial" w:cs="Arial"/>
            <w:color w:val="0000FF"/>
            <w:sz w:val="20"/>
            <w:szCs w:val="20"/>
          </w:rPr>
          <w:t>пунктом 7.2 части 1 статьи 16</w:t>
        </w:r>
      </w:hyperlink>
      <w:r w:rsidRPr="005A5B0B">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5A5B0B">
        <w:rPr>
          <w:rFonts w:ascii="Arial" w:hAnsi="Arial" w:cs="Arial"/>
          <w:sz w:val="20"/>
          <w:szCs w:val="20"/>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5A5B0B">
          <w:rPr>
            <w:rFonts w:ascii="Arial" w:hAnsi="Arial" w:cs="Arial"/>
            <w:color w:val="0000FF"/>
            <w:sz w:val="20"/>
            <w:szCs w:val="20"/>
          </w:rPr>
          <w:t>части 1 статьи 9</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sidRPr="005A5B0B">
          <w:rPr>
            <w:rFonts w:ascii="Arial" w:hAnsi="Arial" w:cs="Arial"/>
            <w:color w:val="0000FF"/>
            <w:sz w:val="20"/>
            <w:szCs w:val="20"/>
          </w:rPr>
          <w:t>пунктом 4 части 1 статьи 7</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Исчерпывающий перечень оснований для приостановления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предоставления государственной услуги с указанием допустимых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сроков приостановления в случае, если возможность</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приостановления предоставления государственной услуги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предусмотрена действующим законодательством</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2.8. Основанием для приостановления предоставления государственной услуги являются: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2.8.1. </w:t>
      </w:r>
      <w:proofErr w:type="spellStart"/>
      <w:r w:rsidRPr="005A5B0B">
        <w:rPr>
          <w:rFonts w:ascii="Arial" w:hAnsi="Arial" w:cs="Arial"/>
          <w:sz w:val="20"/>
          <w:szCs w:val="20"/>
        </w:rPr>
        <w:t>Непоступление</w:t>
      </w:r>
      <w:proofErr w:type="spellEnd"/>
      <w:r w:rsidRPr="005A5B0B">
        <w:rPr>
          <w:rFonts w:ascii="Arial" w:hAnsi="Arial" w:cs="Arial"/>
          <w:sz w:val="20"/>
          <w:szCs w:val="20"/>
        </w:rPr>
        <w:t xml:space="preserve"> в орган опеки и попечительства заявления от законного представителя (одного или обоих (при наличии) несовершеннолетнего.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получения заявления от одного законного представителя - родителя через ЕПГУ и ПГУ ЛО специалист органа опеки и попечительства приостанавливает предоставление услуги и ожидает поступления заявления второго родителя.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получения заявления от несовершеннолетнего через ЕПГУ и ПГУ ЛО, достигшего возраста 14 лет, специалист органа опеки и попечительства приостанавливает предоставление услуги и ожидает поступления заявлений от законных представителей.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2.8.2. </w:t>
      </w:r>
      <w:proofErr w:type="spellStart"/>
      <w:r w:rsidRPr="005A5B0B">
        <w:rPr>
          <w:rFonts w:ascii="Arial" w:hAnsi="Arial" w:cs="Arial"/>
          <w:sz w:val="20"/>
          <w:szCs w:val="20"/>
        </w:rPr>
        <w:t>Непоступление</w:t>
      </w:r>
      <w:proofErr w:type="spellEnd"/>
      <w:r w:rsidRPr="005A5B0B">
        <w:rPr>
          <w:rFonts w:ascii="Arial" w:hAnsi="Arial" w:cs="Arial"/>
          <w:sz w:val="20"/>
          <w:szCs w:val="20"/>
        </w:rPr>
        <w:t xml:space="preserve"> в орган опеки и попечительства ответа на межведомственный запрос:</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органом опеки и попечительства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5A5B0B">
        <w:rPr>
          <w:rFonts w:ascii="Arial" w:hAnsi="Arial" w:cs="Arial"/>
          <w:sz w:val="20"/>
          <w:szCs w:val="20"/>
        </w:rPr>
        <w:t>Межвед</w:t>
      </w:r>
      <w:proofErr w:type="spellEnd"/>
      <w:r w:rsidRPr="005A5B0B">
        <w:rPr>
          <w:rFonts w:ascii="Arial" w:hAnsi="Arial" w:cs="Arial"/>
          <w:sz w:val="20"/>
          <w:szCs w:val="20"/>
        </w:rPr>
        <w:t xml:space="preserve"> ЛО") (при наличии технической возможности).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При </w:t>
      </w:r>
      <w:proofErr w:type="spellStart"/>
      <w:r w:rsidRPr="005A5B0B">
        <w:rPr>
          <w:rFonts w:ascii="Arial" w:hAnsi="Arial" w:cs="Arial"/>
          <w:sz w:val="20"/>
          <w:szCs w:val="20"/>
        </w:rPr>
        <w:t>непоступлении</w:t>
      </w:r>
      <w:proofErr w:type="spellEnd"/>
      <w:r w:rsidRPr="005A5B0B">
        <w:rPr>
          <w:rFonts w:ascii="Arial" w:hAnsi="Arial" w:cs="Arial"/>
          <w:sz w:val="20"/>
          <w:szCs w:val="20"/>
        </w:rPr>
        <w:t xml:space="preserve"> запрашиваемых документов (сведений) должностное лицо органа опеки и попечительства, ответственное за подготовку решения о предоставлении (отказе в предоставлении) государственной услуги, готовит уведомление о приостановлении предоставления государственной услуги по форме согласно приложению 4 (не приводится) к настоящему административному регламенту, согласовывает его и подписывает у руководителя и направляет заявителю.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5A5B0B">
        <w:rPr>
          <w:rFonts w:ascii="Arial" w:hAnsi="Arial" w:cs="Arial"/>
          <w:sz w:val="20"/>
          <w:szCs w:val="20"/>
        </w:rPr>
        <w:t>Межвед</w:t>
      </w:r>
      <w:proofErr w:type="spellEnd"/>
      <w:r w:rsidRPr="005A5B0B">
        <w:rPr>
          <w:rFonts w:ascii="Arial" w:hAnsi="Arial" w:cs="Arial"/>
          <w:sz w:val="20"/>
          <w:szCs w:val="20"/>
        </w:rPr>
        <w:t xml:space="preserve"> ЛО" либо в личный кабинет заявителя на 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При поступлении запрашиваемых документов (сведений) рассмотрение документов, принятие решения о предоставлении (отказе в предоставлении) государственной услуги, уведомление заявителя о принятом решении осуществляются в сроки, указанные в </w:t>
      </w:r>
      <w:hyperlink w:anchor="Par383" w:history="1">
        <w:r w:rsidRPr="005A5B0B">
          <w:rPr>
            <w:rFonts w:ascii="Arial" w:hAnsi="Arial" w:cs="Arial"/>
            <w:color w:val="0000FF"/>
            <w:sz w:val="20"/>
            <w:szCs w:val="20"/>
          </w:rPr>
          <w:t>пункте 3.1.1</w:t>
        </w:r>
      </w:hyperlink>
      <w:r w:rsidRPr="005A5B0B">
        <w:rPr>
          <w:rFonts w:ascii="Arial" w:hAnsi="Arial" w:cs="Arial"/>
          <w:sz w:val="20"/>
          <w:szCs w:val="20"/>
        </w:rPr>
        <w:t xml:space="preserve"> настоящего административного регламента, со дня их поступления в органы опеки и попечительства.</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Исчерпывающий перечень оснований для отказа в приеме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документов, необходимых для предоставления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7" w:name="Par280"/>
      <w:bookmarkEnd w:id="7"/>
      <w:r w:rsidRPr="005A5B0B">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представление неполного комплекта документов, указанных в </w:t>
      </w:r>
      <w:hyperlink w:anchor="Par154" w:history="1">
        <w:r w:rsidRPr="005A5B0B">
          <w:rPr>
            <w:rFonts w:ascii="Arial" w:hAnsi="Arial" w:cs="Arial"/>
            <w:color w:val="0000FF"/>
            <w:sz w:val="20"/>
            <w:szCs w:val="20"/>
          </w:rPr>
          <w:t>подпунктах 1</w:t>
        </w:r>
      </w:hyperlink>
      <w:r w:rsidRPr="005A5B0B">
        <w:rPr>
          <w:rFonts w:ascii="Arial" w:hAnsi="Arial" w:cs="Arial"/>
          <w:sz w:val="20"/>
          <w:szCs w:val="20"/>
        </w:rPr>
        <w:t xml:space="preserve"> - </w:t>
      </w:r>
      <w:hyperlink w:anchor="Par200" w:history="1">
        <w:r w:rsidRPr="005A5B0B">
          <w:rPr>
            <w:rFonts w:ascii="Arial" w:hAnsi="Arial" w:cs="Arial"/>
            <w:color w:val="0000FF"/>
            <w:sz w:val="20"/>
            <w:szCs w:val="20"/>
          </w:rPr>
          <w:t>12 пункта 2.6</w:t>
        </w:r>
      </w:hyperlink>
      <w:r w:rsidRPr="005A5B0B">
        <w:rPr>
          <w:rFonts w:ascii="Arial" w:hAnsi="Arial" w:cs="Arial"/>
          <w:sz w:val="20"/>
          <w:szCs w:val="20"/>
        </w:rPr>
        <w:t xml:space="preserve"> настоящего административного регламента, необходимых для оказания услуги, подлежащих представлению заявителем.</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Исчерпывающий перечень оснований для отказа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предоставлении 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2.10. Исчерпывающий перечень оснований для отказа в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2.10.1. Заявление подано лицом, не уполномоченным на осуществление таких действий: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лицо, подающее документы, не относится к числу заявителей в соответствии с </w:t>
      </w:r>
      <w:hyperlink w:anchor="Par74" w:history="1">
        <w:r w:rsidRPr="005A5B0B">
          <w:rPr>
            <w:rFonts w:ascii="Arial" w:hAnsi="Arial" w:cs="Arial"/>
            <w:color w:val="0000FF"/>
            <w:sz w:val="20"/>
            <w:szCs w:val="20"/>
          </w:rPr>
          <w:t>пунктом 1.2</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2.10.2. Отсутствие права на предоставление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несоблюдение требований законодательства Российской Федерации при совершении сделки с имуществом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2.10.3. Представленные заявителем документы недействительны/указанные в заявлении сведения недостоверны: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представление заявителем документов с заведомо недостоверными сведениями.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Порядок, размер и основания взимания государственной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пошлины или иной платы, взимаемой за предоставление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2.11. Государственная услуга предоставляется бесплатно.</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Максимальный срок ожидания в очереди при подаче запроса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о предоставлении государственной услуги и при получении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результата предоставления государственной услуги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Срок регистрации заявления заявителя о предоставлении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8" w:name="Par310"/>
      <w:bookmarkEnd w:id="8"/>
      <w:r w:rsidRPr="005A5B0B">
        <w:rPr>
          <w:rFonts w:ascii="Arial" w:hAnsi="Arial" w:cs="Arial"/>
          <w:sz w:val="20"/>
          <w:szCs w:val="20"/>
        </w:rPr>
        <w:t>2.13. Срок регистрации запроса заявителя о предоставлении государственной услуги составляет:</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при направлении заявления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Требования к помещениям, в которых предоставляется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государственная услуга, к залу ожидания, местам</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для заполнения запросов о предоставлении государственной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услуги, информационным стендам с образцами их заполнения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перечнем документов, необходимых для предоставления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9" w:name="Par321"/>
      <w:bookmarkEnd w:id="9"/>
      <w:r w:rsidRPr="005A5B0B">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2.14.1. Предоставление государственной услуги осуществляется в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5B0B">
        <w:rPr>
          <w:rFonts w:ascii="Arial" w:hAnsi="Arial" w:cs="Arial"/>
          <w:sz w:val="20"/>
          <w:szCs w:val="20"/>
        </w:rPr>
        <w:t>сурдопереводчика</w:t>
      </w:r>
      <w:proofErr w:type="spellEnd"/>
      <w:r w:rsidRPr="005A5B0B">
        <w:rPr>
          <w:rFonts w:ascii="Arial" w:hAnsi="Arial" w:cs="Arial"/>
          <w:sz w:val="20"/>
          <w:szCs w:val="20"/>
        </w:rPr>
        <w:t xml:space="preserve"> и </w:t>
      </w:r>
      <w:proofErr w:type="spellStart"/>
      <w:r w:rsidRPr="005A5B0B">
        <w:rPr>
          <w:rFonts w:ascii="Arial" w:hAnsi="Arial" w:cs="Arial"/>
          <w:sz w:val="20"/>
          <w:szCs w:val="20"/>
        </w:rPr>
        <w:t>тифлосурдопереводчика</w:t>
      </w:r>
      <w:proofErr w:type="spellEnd"/>
      <w:r w:rsidRPr="005A5B0B">
        <w:rPr>
          <w:rFonts w:ascii="Arial" w:hAnsi="Arial" w:cs="Arial"/>
          <w:sz w:val="20"/>
          <w:szCs w:val="20"/>
        </w:rPr>
        <w:t>.</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Показатели доступности и качества государственной услуги,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том числе показатели доступности общие, применимые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отношении всех заявителей, специальные, применимые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отношении инвалидов</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2.15. Показатели доступности и качества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2.15.1. Показатели доступности государственной услуги (общие, применимые в отношении всех заявителей):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транспортная доступность к месту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посредством ЕПГУ и(или) ПГУ ЛО.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2.15.2. Показатели доступности государственной услуги (специальные, применимые в отношении инвалидов):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 наличие инфраструктуры, указанной в </w:t>
      </w:r>
      <w:hyperlink w:anchor="Par321" w:history="1">
        <w:r w:rsidRPr="005A5B0B">
          <w:rPr>
            <w:rFonts w:ascii="Arial" w:hAnsi="Arial" w:cs="Arial"/>
            <w:color w:val="0000FF"/>
            <w:sz w:val="20"/>
            <w:szCs w:val="20"/>
          </w:rPr>
          <w:t>пункте 2.14</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исполнение требований доступности услуг для инвалидов;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2.15.3. Показатели качества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соблюдение срока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соблюдение времени ожидания в очереди при подаче запроса и получении результата;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отсутствие жалоб на действия или бездействие должностных лиц, поданных в установленном порядке.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Информация об услугах, являющихся необходимыми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обязательными для предоставления государственной услуги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Иные требования, в том числе учитывающие особенности</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предоставления государственной услуги в электронной форме</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2.17.1. Предоставление услуги по экстерриториальному принципу не предусмотрено.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2.17.2. Подача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месту регистрации по месту жительства подопечного.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2.17.3. Предоставление государственной услуги в электронном виде осуществляется при технической реализации услуги посредством ПГУ ЛО и/или ЕПГУ.</w:t>
      </w:r>
    </w:p>
    <w:p w:rsidR="005A5B0B" w:rsidRPr="005A5B0B" w:rsidRDefault="005A5B0B" w:rsidP="005A5B0B">
      <w:pPr>
        <w:autoSpaceDE w:val="0"/>
        <w:autoSpaceDN w:val="0"/>
        <w:adjustRightInd w:val="0"/>
        <w:spacing w:after="0" w:line="240" w:lineRule="auto"/>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3. Состав, последовательность и сроки выполнения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административных процедур, требования к порядку</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их выполнения, в том числе особенности выполнения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административных процедур в электронной форме</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bookmarkStart w:id="10" w:name="Par379"/>
      <w:bookmarkEnd w:id="10"/>
      <w:r w:rsidRPr="005A5B0B">
        <w:rPr>
          <w:rFonts w:ascii="Arial" w:hAnsi="Arial" w:cs="Arial"/>
          <w:b/>
          <w:bCs/>
          <w:sz w:val="20"/>
          <w:szCs w:val="20"/>
        </w:rPr>
        <w:t>3.1. Состав, последовательность и сроки выполнения</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административных процедур, требования к порядку</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их выполнения</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bookmarkStart w:id="11" w:name="Par383"/>
      <w:bookmarkEnd w:id="11"/>
      <w:r w:rsidRPr="005A5B0B">
        <w:rPr>
          <w:rFonts w:ascii="Arial" w:hAnsi="Arial" w:cs="Arial"/>
          <w:sz w:val="20"/>
          <w:szCs w:val="20"/>
        </w:rPr>
        <w:t>3.1.1. Предоставление государственной услуги включает в себя следующие административные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2" w:name="Par384"/>
      <w:bookmarkEnd w:id="12"/>
      <w:r w:rsidRPr="005A5B0B">
        <w:rPr>
          <w:rFonts w:ascii="Arial" w:hAnsi="Arial" w:cs="Arial"/>
          <w:sz w:val="20"/>
          <w:szCs w:val="20"/>
        </w:rPr>
        <w:t xml:space="preserve">1) прием и регистрация заявления о предоставлении государственной услуги - 1 день в соответствии с </w:t>
      </w:r>
      <w:hyperlink w:anchor="Par310" w:history="1">
        <w:r w:rsidRPr="005A5B0B">
          <w:rPr>
            <w:rFonts w:ascii="Arial" w:hAnsi="Arial" w:cs="Arial"/>
            <w:color w:val="0000FF"/>
            <w:sz w:val="20"/>
            <w:szCs w:val="20"/>
          </w:rPr>
          <w:t>пунктом 2.13</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3" w:name="Par385"/>
      <w:bookmarkEnd w:id="13"/>
      <w:r w:rsidRPr="005A5B0B">
        <w:rPr>
          <w:rFonts w:ascii="Arial" w:hAnsi="Arial" w:cs="Arial"/>
          <w:sz w:val="20"/>
          <w:szCs w:val="20"/>
        </w:rPr>
        <w:t xml:space="preserve">2) рассмотрение документов о предоставлении государственной услуги - 7 дней с даты окончания первой административной процедуры, указанной в </w:t>
      </w:r>
      <w:hyperlink w:anchor="Par384" w:history="1">
        <w:r w:rsidRPr="005A5B0B">
          <w:rPr>
            <w:rFonts w:ascii="Arial" w:hAnsi="Arial" w:cs="Arial"/>
            <w:color w:val="0000FF"/>
            <w:sz w:val="20"/>
            <w:szCs w:val="20"/>
          </w:rPr>
          <w:t>подпункте 1 пункта 3.1.1</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 принятие решения о предоставлении государственной услуги или об отказе в предоставлении государственной услуги - 5 дней с даты окончания административной процедуры, предусмотренной </w:t>
      </w:r>
      <w:hyperlink w:anchor="Par385" w:history="1">
        <w:r w:rsidRPr="005A5B0B">
          <w:rPr>
            <w:rFonts w:ascii="Arial" w:hAnsi="Arial" w:cs="Arial"/>
            <w:color w:val="0000FF"/>
            <w:sz w:val="20"/>
            <w:szCs w:val="20"/>
          </w:rPr>
          <w:t>подпунктом 2 пункта 3.1.1</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выдача результата - 2 дня со дня принятия соответствующего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4" w:name="Par388"/>
      <w:bookmarkEnd w:id="14"/>
      <w:r w:rsidRPr="005A5B0B">
        <w:rPr>
          <w:rFonts w:ascii="Arial" w:hAnsi="Arial" w:cs="Arial"/>
          <w:sz w:val="20"/>
          <w:szCs w:val="20"/>
        </w:rPr>
        <w:t>3.1.2. Прием и регистрация заявления о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3.1.2.1. Основание для начала административной процедуры: получение специалистом органа опеки и попечительства запроса заявителя - заявления с прилагаемыми к нему документами, предусмотренными </w:t>
      </w:r>
      <w:hyperlink w:anchor="Par154" w:history="1">
        <w:r w:rsidRPr="005A5B0B">
          <w:rPr>
            <w:rFonts w:ascii="Arial" w:hAnsi="Arial" w:cs="Arial"/>
            <w:color w:val="0000FF"/>
            <w:sz w:val="20"/>
            <w:szCs w:val="20"/>
          </w:rPr>
          <w:t>подпунктами 1</w:t>
        </w:r>
      </w:hyperlink>
      <w:r w:rsidRPr="005A5B0B">
        <w:rPr>
          <w:rFonts w:ascii="Arial" w:hAnsi="Arial" w:cs="Arial"/>
          <w:sz w:val="20"/>
          <w:szCs w:val="20"/>
        </w:rPr>
        <w:t xml:space="preserve"> - </w:t>
      </w:r>
      <w:hyperlink w:anchor="Par200" w:history="1">
        <w:r w:rsidRPr="005A5B0B">
          <w:rPr>
            <w:rFonts w:ascii="Arial" w:hAnsi="Arial" w:cs="Arial"/>
            <w:color w:val="0000FF"/>
            <w:sz w:val="20"/>
            <w:szCs w:val="20"/>
          </w:rPr>
          <w:t>12 пункта 2.6</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3.1.2.2. Содержание административного действия, продолжительность и(или) максимальный срок его выполнения: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специалист органа опеки и попечительства, ответственный за прием документов, в срок, указанный в </w:t>
      </w:r>
      <w:hyperlink w:anchor="Par384" w:history="1">
        <w:r w:rsidRPr="005A5B0B">
          <w:rPr>
            <w:rFonts w:ascii="Arial" w:hAnsi="Arial" w:cs="Arial"/>
            <w:color w:val="0000FF"/>
            <w:sz w:val="20"/>
            <w:szCs w:val="20"/>
          </w:rPr>
          <w:t>подпункте 1 пункта 3.1.1</w:t>
        </w:r>
      </w:hyperlink>
      <w:r w:rsidRPr="005A5B0B">
        <w:rPr>
          <w:rFonts w:ascii="Arial" w:hAnsi="Arial" w:cs="Arial"/>
          <w:sz w:val="20"/>
          <w:szCs w:val="20"/>
        </w:rPr>
        <w:t xml:space="preserve"> настоящего административного регламента, принимает поступившие заявление и </w:t>
      </w:r>
      <w:r w:rsidRPr="005A5B0B">
        <w:rPr>
          <w:rFonts w:ascii="Arial" w:hAnsi="Arial" w:cs="Arial"/>
          <w:sz w:val="20"/>
          <w:szCs w:val="20"/>
        </w:rPr>
        <w:lastRenderedPageBreak/>
        <w:t>документы и в тот же день регистрирует их в соответствии с правилами делопроизводства, установленными в органе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3.1.2.3. Лицо, ответственное за выполнение административного действия: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3.1.2.4. Результат выполнения данной административной процедуры: регистрация заявления о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5" w:name="Par394"/>
      <w:bookmarkEnd w:id="15"/>
      <w:r w:rsidRPr="005A5B0B">
        <w:rPr>
          <w:rFonts w:ascii="Arial" w:hAnsi="Arial" w:cs="Arial"/>
          <w:sz w:val="20"/>
          <w:szCs w:val="20"/>
        </w:rPr>
        <w:t>3.1.3. Рассмотрение документов о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получения заявления от одного законного представителя - родителя через ЕПГУ и ПГУ ЛО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заявления второго родителя.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получения заявления от несовершеннолетнего через ЕПГУ и ПГУ ЛО, достигшего возраста 14 лет,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заявлений от законных представителей.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3.1.3.2. Содержание административного действия, продолжительность и(или) максимальный срок его выполнения: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ar223" w:history="1">
        <w:r w:rsidRPr="005A5B0B">
          <w:rPr>
            <w:rFonts w:ascii="Arial" w:hAnsi="Arial" w:cs="Arial"/>
            <w:color w:val="0000FF"/>
            <w:sz w:val="20"/>
            <w:szCs w:val="20"/>
          </w:rPr>
          <w:t>пунктом 2.7</w:t>
        </w:r>
      </w:hyperlink>
      <w:r w:rsidRPr="005A5B0B">
        <w:rPr>
          <w:rFonts w:ascii="Arial" w:hAnsi="Arial" w:cs="Arial"/>
          <w:sz w:val="20"/>
          <w:szCs w:val="20"/>
        </w:rPr>
        <w:t xml:space="preserve"> настоящего административного регламента) в электронной форме с использованием системы межведомственного взаимодействия в течение 5 дней с даты окончания административной процедуры, предусмотренной </w:t>
      </w:r>
      <w:hyperlink w:anchor="Par388" w:history="1">
        <w:r w:rsidRPr="005A5B0B">
          <w:rPr>
            <w:rFonts w:ascii="Arial" w:hAnsi="Arial" w:cs="Arial"/>
            <w:color w:val="0000FF"/>
            <w:sz w:val="20"/>
            <w:szCs w:val="20"/>
          </w:rPr>
          <w:t>пунктом 3.1.2</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действие: формирование проекта решения по итогам рассмотрения документов в течение 2 дней с даты окончания первого административного действия настоящей административной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6" w:name="Par404"/>
      <w:bookmarkEnd w:id="16"/>
      <w:r w:rsidRPr="005A5B0B">
        <w:rPr>
          <w:rFonts w:ascii="Arial" w:hAnsi="Arial" w:cs="Arial"/>
          <w:sz w:val="20"/>
          <w:szCs w:val="20"/>
        </w:rPr>
        <w:t>3.1.4. Принятие решения о предоставлении государственной услуги или об отказе в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3.1.4.2.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5 дней с даты окончания второй административной процедуры, предусмотренной </w:t>
      </w:r>
      <w:hyperlink w:anchor="Par394" w:history="1">
        <w:r w:rsidRPr="005A5B0B">
          <w:rPr>
            <w:rFonts w:ascii="Arial" w:hAnsi="Arial" w:cs="Arial"/>
            <w:color w:val="0000FF"/>
            <w:sz w:val="20"/>
            <w:szCs w:val="20"/>
          </w:rPr>
          <w:t>пунктом 3.1.3</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3.1.4.5. Результат выполнения данной административной процедуры - подписание:</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решения о выдаче предварительного разрешения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решения об отказе в выдаче предварительного разрешения органа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3.1.5. Выдача результата.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3.1.5.1. Основание для начала административной процедуры: подписанное решение о предоставлении услуги или уведомление об отказе в предоставлении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3.1.5.2. Содержание административного действия, продолжительность и(или) максимальный срок его выполнения: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 предусмотренной </w:t>
      </w:r>
      <w:hyperlink w:anchor="Par404" w:history="1">
        <w:r w:rsidRPr="005A5B0B">
          <w:rPr>
            <w:rFonts w:ascii="Arial" w:hAnsi="Arial" w:cs="Arial"/>
            <w:color w:val="0000FF"/>
            <w:sz w:val="20"/>
            <w:szCs w:val="20"/>
          </w:rPr>
          <w:t>пунктом 3.1.4</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действие: должностное лицо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настоящей административной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3.2. Особенности выполнения административных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процедур в электронной форме</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31" w:history="1">
        <w:r w:rsidRPr="005A5B0B">
          <w:rPr>
            <w:rFonts w:ascii="Arial" w:hAnsi="Arial" w:cs="Arial"/>
            <w:color w:val="0000FF"/>
            <w:sz w:val="20"/>
            <w:szCs w:val="20"/>
          </w:rPr>
          <w:t>законом</w:t>
        </w:r>
      </w:hyperlink>
      <w:r w:rsidRPr="005A5B0B">
        <w:rPr>
          <w:rFonts w:ascii="Arial" w:hAnsi="Arial" w:cs="Arial"/>
          <w:sz w:val="20"/>
          <w:szCs w:val="20"/>
        </w:rPr>
        <w:t xml:space="preserve"> N 210-ФЗ, Федеральным </w:t>
      </w:r>
      <w:hyperlink r:id="rId32" w:history="1">
        <w:r w:rsidRPr="005A5B0B">
          <w:rPr>
            <w:rFonts w:ascii="Arial" w:hAnsi="Arial" w:cs="Arial"/>
            <w:color w:val="0000FF"/>
            <w:sz w:val="20"/>
            <w:szCs w:val="20"/>
          </w:rPr>
          <w:t>законом</w:t>
        </w:r>
      </w:hyperlink>
      <w:r w:rsidRPr="005A5B0B">
        <w:rPr>
          <w:rFonts w:ascii="Arial" w:hAnsi="Arial" w:cs="Arial"/>
          <w:sz w:val="20"/>
          <w:szCs w:val="20"/>
        </w:rPr>
        <w:t xml:space="preserve"> от 27 июля 2006 года N 149-ФЗ "Об информации, информационных технологиях и о защите информации", </w:t>
      </w:r>
      <w:hyperlink r:id="rId33" w:history="1">
        <w:r w:rsidRPr="005A5B0B">
          <w:rPr>
            <w:rFonts w:ascii="Arial" w:hAnsi="Arial" w:cs="Arial"/>
            <w:color w:val="0000FF"/>
            <w:sz w:val="20"/>
            <w:szCs w:val="20"/>
          </w:rPr>
          <w:t>постановлением</w:t>
        </w:r>
      </w:hyperlink>
      <w:r w:rsidRPr="005A5B0B">
        <w:rPr>
          <w:rFonts w:ascii="Arial" w:hAnsi="Arial" w:cs="Arial"/>
          <w:sz w:val="20"/>
          <w:szCs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3.2.3. Государственная услуга предоставляется через ПГУ ЛО либо через 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bookmarkStart w:id="17" w:name="Par430"/>
      <w:bookmarkEnd w:id="17"/>
      <w:r w:rsidRPr="005A5B0B">
        <w:rPr>
          <w:rFonts w:ascii="Arial" w:hAnsi="Arial" w:cs="Arial"/>
          <w:sz w:val="20"/>
          <w:szCs w:val="20"/>
        </w:rPr>
        <w:t>3.2.4. Для подачи заявления через ЕПГУ или через ПГУ ЛО заявитель должен выполнить следующие действия: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пройти идентификацию и аутентификацию в ЕСИА;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направить пакет электронных документов в орган опеки и попечительства посредством функционала ЕПГУ или ПГУ ЛО.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30" w:history="1">
        <w:r w:rsidRPr="005A5B0B">
          <w:rPr>
            <w:rFonts w:ascii="Arial" w:hAnsi="Arial" w:cs="Arial"/>
            <w:color w:val="0000FF"/>
            <w:sz w:val="20"/>
            <w:szCs w:val="20"/>
          </w:rPr>
          <w:t>пункта 3.2.4</w:t>
        </w:r>
      </w:hyperlink>
      <w:r w:rsidRPr="005A5B0B">
        <w:rPr>
          <w:rFonts w:ascii="Arial" w:hAnsi="Arial" w:cs="Arial"/>
          <w:sz w:val="20"/>
          <w:szCs w:val="20"/>
        </w:rPr>
        <w:t xml:space="preserve"> в АИС "</w:t>
      </w:r>
      <w:proofErr w:type="spellStart"/>
      <w:r w:rsidRPr="005A5B0B">
        <w:rPr>
          <w:rFonts w:ascii="Arial" w:hAnsi="Arial" w:cs="Arial"/>
          <w:sz w:val="20"/>
          <w:szCs w:val="20"/>
        </w:rPr>
        <w:t>Межвед</w:t>
      </w:r>
      <w:proofErr w:type="spellEnd"/>
      <w:r w:rsidRPr="005A5B0B">
        <w:rPr>
          <w:rFonts w:ascii="Arial" w:hAnsi="Arial" w:cs="Arial"/>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ar379" w:history="1">
        <w:r w:rsidRPr="005A5B0B">
          <w:rPr>
            <w:rFonts w:ascii="Arial" w:hAnsi="Arial" w:cs="Arial"/>
            <w:color w:val="0000FF"/>
            <w:sz w:val="20"/>
            <w:szCs w:val="20"/>
          </w:rPr>
          <w:t>пункте 3.1</w:t>
        </w:r>
      </w:hyperlink>
      <w:r w:rsidRPr="005A5B0B">
        <w:rPr>
          <w:rFonts w:ascii="Arial" w:hAnsi="Arial" w:cs="Arial"/>
          <w:sz w:val="20"/>
          <w:szCs w:val="20"/>
        </w:rPr>
        <w:t xml:space="preserve"> настоящего административного регламента.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5A5B0B">
        <w:rPr>
          <w:rFonts w:ascii="Arial" w:hAnsi="Arial" w:cs="Arial"/>
          <w:sz w:val="20"/>
          <w:szCs w:val="20"/>
        </w:rPr>
        <w:t>Межвед</w:t>
      </w:r>
      <w:proofErr w:type="spellEnd"/>
      <w:r w:rsidRPr="005A5B0B">
        <w:rPr>
          <w:rFonts w:ascii="Arial" w:hAnsi="Arial" w:cs="Arial"/>
          <w:sz w:val="20"/>
          <w:szCs w:val="20"/>
        </w:rPr>
        <w:t xml:space="preserve"> ЛО" формы о принятом решении и переводит дело в архив АИС "</w:t>
      </w:r>
      <w:proofErr w:type="spellStart"/>
      <w:r w:rsidRPr="005A5B0B">
        <w:rPr>
          <w:rFonts w:ascii="Arial" w:hAnsi="Arial" w:cs="Arial"/>
          <w:sz w:val="20"/>
          <w:szCs w:val="20"/>
        </w:rPr>
        <w:t>Межвед</w:t>
      </w:r>
      <w:proofErr w:type="spellEnd"/>
      <w:r w:rsidRPr="005A5B0B">
        <w:rPr>
          <w:rFonts w:ascii="Arial" w:hAnsi="Arial" w:cs="Arial"/>
          <w:sz w:val="20"/>
          <w:szCs w:val="20"/>
        </w:rPr>
        <w:t xml:space="preserve"> ЛО".</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Должностное лицо органа опеки и попечительства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3.2.7. В случае поступления всех документов, указанных в </w:t>
      </w:r>
      <w:hyperlink w:anchor="Par154" w:history="1">
        <w:r w:rsidRPr="005A5B0B">
          <w:rPr>
            <w:rFonts w:ascii="Arial" w:hAnsi="Arial" w:cs="Arial"/>
            <w:color w:val="0000FF"/>
            <w:sz w:val="20"/>
            <w:szCs w:val="20"/>
          </w:rPr>
          <w:t>подпунктах 1</w:t>
        </w:r>
      </w:hyperlink>
      <w:r w:rsidRPr="005A5B0B">
        <w:rPr>
          <w:rFonts w:ascii="Arial" w:hAnsi="Arial" w:cs="Arial"/>
          <w:sz w:val="20"/>
          <w:szCs w:val="20"/>
        </w:rPr>
        <w:t xml:space="preserve"> - </w:t>
      </w:r>
      <w:hyperlink w:anchor="Par200" w:history="1">
        <w:r w:rsidRPr="005A5B0B">
          <w:rPr>
            <w:rFonts w:ascii="Arial" w:hAnsi="Arial" w:cs="Arial"/>
            <w:color w:val="0000FF"/>
            <w:sz w:val="20"/>
            <w:szCs w:val="20"/>
          </w:rPr>
          <w:t>12 пункта 2.6</w:t>
        </w:r>
      </w:hyperlink>
      <w:r w:rsidRPr="005A5B0B">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3.3. Порядок исправления допущенных опечаток и ошибок</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выданных в результате предоставления государственной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услуги документах</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ЕПГУ/ПГУ ЛО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3.3.2. 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w:t>
      </w:r>
      <w:r w:rsidRPr="005A5B0B">
        <w:rPr>
          <w:rFonts w:ascii="Arial" w:hAnsi="Arial" w:cs="Arial"/>
          <w:sz w:val="20"/>
          <w:szCs w:val="20"/>
        </w:rPr>
        <w:lastRenderedPageBreak/>
        <w:t>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4. Формы контроля за исполнением</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административного регламента</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Порядок осуществления текущего контроля за соблюдением</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исполнением ответственными должностными лицами положений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административного регламента услуги и иных нормативных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правовых актов, устанавливающих требования к предоставлению</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государственной услуги, а также принятием решений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ответственными лицами</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по социальной защите населения Ленинградской области (далее - комитет) проверок исполнения положений настоящего административного регламента, иных нормативных правовых актов.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Плановые проверки проводятся один раз в три года в соответствии с планом проведения проверок, утвержденным правовым актом комитета.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О проведении проверки издается правовой акт комитета о проведении проверки исполнения настоящего административного регламента по предоставлению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 результатам проведения проверки составляется акт, в котором указываются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 результатам рассмотрения обращений дается письменный ответ.</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Руководитель органа опеки и попечительства несет ответственность за обеспечение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Специалисты органа опеки и попечительства при предоставлении государственной услуги несут персональную ответственность:</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за действия (бездействие), влекущие нарушение прав и законных интересов физических или юридических лиц, индивидуальных предпринимателей.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5. Досудебный (внесудебный) порядок обжалования решений</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действий (бездействия) органа, предоставляющего</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государственную услугу, а также должностных лиц органа,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предоставляющего государственную услугу,</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либо государственных или муниципальных служащих,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многофункционального центра предоставления государственных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и муниципальных услуг, работника многофункционального центра</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предоставления государственных и муниципальных услуг</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Право заявителей на досудебное (внесудебное) обжалование</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решений и действий (бездействия), принятых (осуществляемых)</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ходе предоставления государственной услуги</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5.2. Предметами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в том числе являются: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34" w:history="1">
        <w:r w:rsidRPr="005A5B0B">
          <w:rPr>
            <w:rFonts w:ascii="Arial" w:hAnsi="Arial" w:cs="Arial"/>
            <w:color w:val="0000FF"/>
            <w:sz w:val="20"/>
            <w:szCs w:val="20"/>
          </w:rPr>
          <w:t>статье 15.1</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нарушение срока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sidRPr="005A5B0B">
          <w:rPr>
            <w:rFonts w:ascii="Arial" w:hAnsi="Arial" w:cs="Arial"/>
            <w:color w:val="0000FF"/>
            <w:sz w:val="20"/>
            <w:szCs w:val="20"/>
          </w:rPr>
          <w:t>частью 1.3 статьи 16</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5A5B0B">
          <w:rPr>
            <w:rFonts w:ascii="Arial" w:hAnsi="Arial" w:cs="Arial"/>
            <w:color w:val="0000FF"/>
            <w:sz w:val="20"/>
            <w:szCs w:val="20"/>
          </w:rPr>
          <w:t>частью 1.3 статьи 16</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5A5B0B">
          <w:rPr>
            <w:rFonts w:ascii="Arial" w:hAnsi="Arial" w:cs="Arial"/>
            <w:color w:val="0000FF"/>
            <w:sz w:val="20"/>
            <w:szCs w:val="20"/>
          </w:rPr>
          <w:t>частью 1.3 статьи 16</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sidRPr="005A5B0B">
          <w:rPr>
            <w:rFonts w:ascii="Arial" w:hAnsi="Arial" w:cs="Arial"/>
            <w:color w:val="0000FF"/>
            <w:sz w:val="20"/>
            <w:szCs w:val="20"/>
          </w:rPr>
          <w:t>частью 1.3 статьи 16</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39" w:history="1">
        <w:r w:rsidRPr="005A5B0B">
          <w:rPr>
            <w:rFonts w:ascii="Arial" w:hAnsi="Arial" w:cs="Arial"/>
            <w:color w:val="0000FF"/>
            <w:sz w:val="20"/>
            <w:szCs w:val="20"/>
          </w:rPr>
          <w:t>пунктом 4 части 1 статьи 7</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sidRPr="005A5B0B">
          <w:rPr>
            <w:rFonts w:ascii="Arial" w:hAnsi="Arial" w:cs="Arial"/>
            <w:color w:val="0000FF"/>
            <w:sz w:val="20"/>
            <w:szCs w:val="20"/>
          </w:rPr>
          <w:t>частью 1.3 статьи 16</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комитет.</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Жалобы на решения и действия (бездействие) работника ГБУ ЛО "МФЦ" подаются руководителю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Жалобы на решения и действия (бездействие) ГБУ ЛО "МФЦ" подаются учредителю ГБУ ЛО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МФЦ,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Pr="005A5B0B">
          <w:rPr>
            <w:rFonts w:ascii="Arial" w:hAnsi="Arial" w:cs="Arial"/>
            <w:color w:val="0000FF"/>
            <w:sz w:val="20"/>
            <w:szCs w:val="20"/>
          </w:rPr>
          <w:t>части 5 статьи 11.2</w:t>
        </w:r>
      </w:hyperlink>
      <w:r w:rsidRPr="005A5B0B">
        <w:rPr>
          <w:rFonts w:ascii="Arial" w:hAnsi="Arial" w:cs="Arial"/>
          <w:sz w:val="20"/>
          <w:szCs w:val="20"/>
        </w:rPr>
        <w:t xml:space="preserve"> Федерального закона N 210-ФЗ.</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письменной жалобе в обязательном порядке указываются: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наименование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Pr="005A5B0B">
          <w:rPr>
            <w:rFonts w:ascii="Arial" w:hAnsi="Arial" w:cs="Arial"/>
            <w:color w:val="0000FF"/>
            <w:sz w:val="20"/>
            <w:szCs w:val="20"/>
          </w:rPr>
          <w:t>статьей 11.1</w:t>
        </w:r>
      </w:hyperlink>
      <w:r w:rsidRPr="005A5B0B">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5.6. Жалоба, поступившая в орган, предоставляющий государственную услугу, ГБУ ЛО "МФЦ", учредителю ГБУ ЛО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5.7. По результатам рассмотрения жалобы принимается одно из следующих решений: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2) в удовлетворении жалобы отказывается.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5B0B" w:rsidRPr="005A5B0B" w:rsidRDefault="005A5B0B" w:rsidP="005A5B0B">
      <w:pPr>
        <w:autoSpaceDE w:val="0"/>
        <w:autoSpaceDN w:val="0"/>
        <w:adjustRightInd w:val="0"/>
        <w:spacing w:after="0" w:line="240" w:lineRule="auto"/>
        <w:jc w:val="center"/>
        <w:rPr>
          <w:rFonts w:ascii="Arial" w:hAnsi="Arial" w:cs="Arial"/>
          <w:sz w:val="20"/>
          <w:szCs w:val="20"/>
        </w:rPr>
      </w:pP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6. Особенности выполнения административных процедур</w:t>
      </w:r>
    </w:p>
    <w:p w:rsidR="005A5B0B" w:rsidRPr="005A5B0B" w:rsidRDefault="005A5B0B" w:rsidP="005A5B0B">
      <w:pPr>
        <w:autoSpaceDE w:val="0"/>
        <w:autoSpaceDN w:val="0"/>
        <w:adjustRightInd w:val="0"/>
        <w:spacing w:after="0" w:line="240" w:lineRule="auto"/>
        <w:jc w:val="center"/>
        <w:outlineLvl w:val="1"/>
        <w:rPr>
          <w:rFonts w:ascii="Arial" w:hAnsi="Arial" w:cs="Arial"/>
          <w:b/>
          <w:bCs/>
          <w:sz w:val="20"/>
          <w:szCs w:val="20"/>
        </w:rPr>
      </w:pPr>
      <w:r w:rsidRPr="005A5B0B">
        <w:rPr>
          <w:rFonts w:ascii="Arial" w:hAnsi="Arial" w:cs="Arial"/>
          <w:b/>
          <w:bCs/>
          <w:sz w:val="20"/>
          <w:szCs w:val="20"/>
        </w:rPr>
        <w:t>в многофункциональных центрах</w:t>
      </w: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p>
    <w:p w:rsidR="005A5B0B" w:rsidRPr="005A5B0B" w:rsidRDefault="005A5B0B" w:rsidP="005A5B0B">
      <w:pPr>
        <w:autoSpaceDE w:val="0"/>
        <w:autoSpaceDN w:val="0"/>
        <w:adjustRightInd w:val="0"/>
        <w:spacing w:after="0" w:line="240" w:lineRule="auto"/>
        <w:ind w:firstLine="540"/>
        <w:jc w:val="both"/>
        <w:rPr>
          <w:rFonts w:ascii="Arial" w:hAnsi="Arial" w:cs="Arial"/>
          <w:sz w:val="20"/>
          <w:szCs w:val="20"/>
        </w:rPr>
      </w:pPr>
      <w:r w:rsidRPr="005A5B0B">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комитетом и органом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6.2. В случае подачи документов в орган опеки и попечительства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а) удостоверяет личность заявителя или личность и полномочия законного представителя заявителя;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б) определяет предмет обращения;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 проводит проверку правильности заполнения обращения;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г) проводит проверку укомплектованности пакета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proofErr w:type="spellStart"/>
      <w:r w:rsidRPr="005A5B0B">
        <w:rPr>
          <w:rFonts w:ascii="Arial" w:hAnsi="Arial" w:cs="Arial"/>
          <w:sz w:val="20"/>
          <w:szCs w:val="20"/>
        </w:rPr>
        <w:t>д</w:t>
      </w:r>
      <w:proofErr w:type="spellEnd"/>
      <w:r w:rsidRPr="005A5B0B">
        <w:rPr>
          <w:rFonts w:ascii="Arial" w:hAnsi="Arial" w:cs="Arial"/>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е) заверяет каждый документ дела своей электронной подписью (далее - ЭП);</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ж) направляет копии документов и реестр документов в орган опеки и попечительства:</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в электронном виде (в составе пакетов электронных дел) - в день обращения заявителя в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По окончании приема документов работник МФЦ выдает заявителю расписку в приеме документов.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6.3. При установлении работником МФЦ следующих фактов:</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а) представление заявителем неполного комплекта документов, указанных в </w:t>
      </w:r>
      <w:hyperlink w:anchor="Par154" w:history="1">
        <w:r w:rsidRPr="005A5B0B">
          <w:rPr>
            <w:rFonts w:ascii="Arial" w:hAnsi="Arial" w:cs="Arial"/>
            <w:color w:val="0000FF"/>
            <w:sz w:val="20"/>
            <w:szCs w:val="20"/>
          </w:rPr>
          <w:t>подпунктах 1</w:t>
        </w:r>
      </w:hyperlink>
      <w:r w:rsidRPr="005A5B0B">
        <w:rPr>
          <w:rFonts w:ascii="Arial" w:hAnsi="Arial" w:cs="Arial"/>
          <w:sz w:val="20"/>
          <w:szCs w:val="20"/>
        </w:rPr>
        <w:t xml:space="preserve"> - </w:t>
      </w:r>
      <w:hyperlink w:anchor="Par200" w:history="1">
        <w:r w:rsidRPr="005A5B0B">
          <w:rPr>
            <w:rFonts w:ascii="Arial" w:hAnsi="Arial" w:cs="Arial"/>
            <w:color w:val="0000FF"/>
            <w:sz w:val="20"/>
            <w:szCs w:val="20"/>
          </w:rPr>
          <w:t>12 пункта 2.6</w:t>
        </w:r>
      </w:hyperlink>
      <w:r w:rsidRPr="005A5B0B">
        <w:rPr>
          <w:rFonts w:ascii="Arial" w:hAnsi="Arial" w:cs="Arial"/>
          <w:sz w:val="20"/>
          <w:szCs w:val="20"/>
        </w:rPr>
        <w:t xml:space="preserve"> настоящего административного регламента (основание для отказа в приеме документов, указанное в </w:t>
      </w:r>
      <w:hyperlink w:anchor="Par280" w:history="1">
        <w:r w:rsidRPr="005A5B0B">
          <w:rPr>
            <w:rFonts w:ascii="Arial" w:hAnsi="Arial" w:cs="Arial"/>
            <w:color w:val="0000FF"/>
            <w:sz w:val="20"/>
            <w:szCs w:val="20"/>
          </w:rPr>
          <w:t>пункте 2.9</w:t>
        </w:r>
      </w:hyperlink>
      <w:r w:rsidRPr="005A5B0B">
        <w:rPr>
          <w:rFonts w:ascii="Arial" w:hAnsi="Arial" w:cs="Arial"/>
          <w:sz w:val="20"/>
          <w:szCs w:val="20"/>
        </w:rPr>
        <w:t xml:space="preserve"> настоящего административного регламента), работник МФЦ выполняет в соответствии с настоящим административным регламентом следующие действия:</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сообщает заявителю, какие необходимые документы им не представлены;</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5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lastRenderedPageBreak/>
        <w:t>6.4. При указании заявителем места получения ответа (результата предоставления государственной услуги) посредством МФЦ должностное лицо органа опеки и попечительства,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Работник МФЦ заверяет полученный в электронном виде результат предоставления услуги в соответствии с </w:t>
      </w:r>
      <w:hyperlink r:id="rId43" w:history="1">
        <w:r w:rsidRPr="005A5B0B">
          <w:rPr>
            <w:rFonts w:ascii="Arial" w:hAnsi="Arial" w:cs="Arial"/>
            <w:color w:val="0000FF"/>
            <w:sz w:val="20"/>
            <w:szCs w:val="20"/>
          </w:rPr>
          <w:t>требованиями</w:t>
        </w:r>
      </w:hyperlink>
      <w:r w:rsidRPr="005A5B0B">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 xml:space="preserve">Работник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rsidRPr="005A5B0B">
        <w:rPr>
          <w:rFonts w:ascii="Arial" w:hAnsi="Arial" w:cs="Arial"/>
          <w:sz w:val="20"/>
          <w:szCs w:val="20"/>
        </w:rPr>
        <w:t>СМС-информирования</w:t>
      </w:r>
      <w:proofErr w:type="spellEnd"/>
      <w:r w:rsidRPr="005A5B0B">
        <w:rPr>
          <w:rFonts w:ascii="Arial" w:hAnsi="Arial" w:cs="Arial"/>
          <w:sz w:val="20"/>
          <w:szCs w:val="20"/>
        </w:rPr>
        <w:t xml:space="preserve"> или информирования по электронной почте), а также о возможности получения документов в МФЦ.</w:t>
      </w:r>
    </w:p>
    <w:p w:rsidR="005A5B0B" w:rsidRPr="005A5B0B" w:rsidRDefault="005A5B0B" w:rsidP="005A5B0B">
      <w:pPr>
        <w:autoSpaceDE w:val="0"/>
        <w:autoSpaceDN w:val="0"/>
        <w:adjustRightInd w:val="0"/>
        <w:spacing w:before="200" w:after="0" w:line="240" w:lineRule="auto"/>
        <w:ind w:firstLine="540"/>
        <w:jc w:val="both"/>
        <w:rPr>
          <w:rFonts w:ascii="Arial" w:hAnsi="Arial" w:cs="Arial"/>
          <w:sz w:val="20"/>
          <w:szCs w:val="20"/>
        </w:rPr>
      </w:pPr>
      <w:r w:rsidRPr="005A5B0B">
        <w:rPr>
          <w:rFonts w:ascii="Arial" w:hAnsi="Arial" w:cs="Arial"/>
          <w:sz w:val="20"/>
          <w:szCs w:val="2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75B45" w:rsidRDefault="00875B45"/>
    <w:sectPr w:rsidR="00875B45" w:rsidSect="00D339D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5B0B"/>
    <w:rsid w:val="005A5B0B"/>
    <w:rsid w:val="00875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F3618CB30F8B6015172716946490196067681AEAA5B1402A1332FF61F6811BB56C1F6A98D3933835D5DB3C6522944B45E935B8B64B99Fb4aCI" TargetMode="External"/><Relationship Id="rId13" Type="http://schemas.openxmlformats.org/officeDocument/2006/relationships/hyperlink" Target="consultantplus://offline/ref=7B4F3618CB30F8B6015172716946490196037687A9A65B1402A1332FF61F6811BB56C1F6A98C383E865D5DB3C6522944B45E935B8B64B99Fb4aCI" TargetMode="External"/><Relationship Id="rId18" Type="http://schemas.openxmlformats.org/officeDocument/2006/relationships/hyperlink" Target="consultantplus://offline/ref=7B4F3618CB30F8B6015172716946490196037687A9A65B1402A1332FF61F6811BB56C1F6A98F3833845D5DB3C6522944B45E935B8B64B99Fb4aCI" TargetMode="External"/><Relationship Id="rId26" Type="http://schemas.openxmlformats.org/officeDocument/2006/relationships/hyperlink" Target="consultantplus://offline/ref=7B4F3618CB30F8B60151737B6946490190017C8AAEAA5B1402A1332FF61F6811BB56C1F3AE88306ED3125CEF81073A47BC5E915397b6a5I" TargetMode="External"/><Relationship Id="rId39" Type="http://schemas.openxmlformats.org/officeDocument/2006/relationships/hyperlink" Target="consultantplus://offline/ref=7B4F3618CB30F8B60151737B6946490190077E85AFAB5B1402A1332FF61F6811BB56C1F5A08D306ED3125CEF81073A47BC5E915397b6a5I" TargetMode="External"/><Relationship Id="rId3" Type="http://schemas.openxmlformats.org/officeDocument/2006/relationships/webSettings" Target="webSettings.xml"/><Relationship Id="rId21" Type="http://schemas.openxmlformats.org/officeDocument/2006/relationships/hyperlink" Target="consultantplus://offline/ref=7B4F3618CB30F8B6015172716946490196037683A9A95B1402A1332FF61F6811BB56C1F6A98D3B3B825D5DB3C6522944B45E935B8B64B99Fb4aCI" TargetMode="External"/><Relationship Id="rId34" Type="http://schemas.openxmlformats.org/officeDocument/2006/relationships/hyperlink" Target="consultantplus://offline/ref=7B4F3618CB30F8B60151737B6946490190077E85AFAB5B1402A1332FF61F6811BB56C1F5AD89306ED3125CEF81073A47BC5E915397b6a5I" TargetMode="External"/><Relationship Id="rId42" Type="http://schemas.openxmlformats.org/officeDocument/2006/relationships/hyperlink" Target="consultantplus://offline/ref=7B4F3618CB30F8B60151737B6946490190077E85AFAB5B1402A1332FF61F6811BB56C1F5A884306ED3125CEF81073A47BC5E915397b6a5I" TargetMode="External"/><Relationship Id="rId7" Type="http://schemas.openxmlformats.org/officeDocument/2006/relationships/hyperlink" Target="consultantplus://offline/ref=7B4F3618CB30F8B6015172716946490196027A84ADAA5B1402A1332FF61F6811BB56C1F6A98D3A3B825D5DB3C6522944B45E935B8B64B99Fb4aCI" TargetMode="External"/><Relationship Id="rId12" Type="http://schemas.openxmlformats.org/officeDocument/2006/relationships/hyperlink" Target="consultantplus://offline/ref=7B4F3618CB30F8B6015172716946490196037687A9A65B1402A1332FF61F6811BB56C1F6A98D32338A5D5DB3C6522944B45E935B8B64B99Fb4aCI" TargetMode="External"/><Relationship Id="rId17" Type="http://schemas.openxmlformats.org/officeDocument/2006/relationships/hyperlink" Target="consultantplus://offline/ref=7B4F3618CB30F8B6015172716946490196037683A9A95B1402A1332FF61F6811BB56C1F6A98D3B3A8A5D5DB3C6522944B45E935B8B64B99Fb4aCI" TargetMode="External"/><Relationship Id="rId25" Type="http://schemas.openxmlformats.org/officeDocument/2006/relationships/hyperlink" Target="consultantplus://offline/ref=7B4F3618CB30F8B60151737B6946490190017D80A8AA5B1402A1332FF61F6811BB56C1F6A98D393B8A5D5DB3C6522944B45E935B8B64B99Fb4aCI" TargetMode="External"/><Relationship Id="rId33" Type="http://schemas.openxmlformats.org/officeDocument/2006/relationships/hyperlink" Target="consultantplus://offline/ref=7B4F3618CB30F8B60151737B6946490190007C83A5A85B1402A1332FF61F6811A95699FAAA8D253A8A480BE280b0a4I" TargetMode="External"/><Relationship Id="rId38" Type="http://schemas.openxmlformats.org/officeDocument/2006/relationships/hyperlink" Target="consultantplus://offline/ref=7B4F3618CB30F8B60151737B6946490190077E85AFAB5B1402A1332FF61F6811BB56C1F6A98D383F865D5DB3C6522944B45E935B8B64B99Fb4aCI" TargetMode="External"/><Relationship Id="rId2" Type="http://schemas.openxmlformats.org/officeDocument/2006/relationships/settings" Target="settings.xml"/><Relationship Id="rId16" Type="http://schemas.openxmlformats.org/officeDocument/2006/relationships/hyperlink" Target="consultantplus://offline/ref=7B4F3618CB30F8B6015172716946490196037687A9A65B1402A1332FF61F6811BB56C1F6A98F3B38855D5DB3C6522944B45E935B8B64B99Fb4aCI" TargetMode="External"/><Relationship Id="rId20" Type="http://schemas.openxmlformats.org/officeDocument/2006/relationships/hyperlink" Target="consultantplus://offline/ref=7B4F3618CB30F8B6015172716946490196037687A9A65B1402A1332FF61F6811BB56C1F6A98F3C388B5D5DB3C6522944B45E935B8B64B99Fb4aCI" TargetMode="External"/><Relationship Id="rId29" Type="http://schemas.openxmlformats.org/officeDocument/2006/relationships/hyperlink" Target="consultantplus://offline/ref=7B4F3618CB30F8B60151737B6946490190077E85AFAB5B1402A1332FF61F6811BB56C1F4AA84306ED3125CEF81073A47BC5E915397b6a5I" TargetMode="External"/><Relationship Id="rId41" Type="http://schemas.openxmlformats.org/officeDocument/2006/relationships/hyperlink" Target="consultantplus://offline/ref=7B4F3618CB30F8B60151737B6946490190077E85AFAB5B1402A1332FF61F6811BB56C1F6A88F306ED3125CEF81073A47BC5E915397b6a5I" TargetMode="External"/><Relationship Id="rId1" Type="http://schemas.openxmlformats.org/officeDocument/2006/relationships/styles" Target="styles.xml"/><Relationship Id="rId6" Type="http://schemas.openxmlformats.org/officeDocument/2006/relationships/hyperlink" Target="consultantplus://offline/ref=7B4F3618CB30F8B60151737B6946490190077E85AFAB5B1402A1332FF61F6811BB56C1F6A98D3B33865D5DB3C6522944B45E935B8B64B99Fb4aCI" TargetMode="External"/><Relationship Id="rId11" Type="http://schemas.openxmlformats.org/officeDocument/2006/relationships/hyperlink" Target="consultantplus://offline/ref=7B4F3618CB30F8B6015172716946490196037687A9A65B1402A1332FF61F6811BB56C1F6A98D3D3C845D5DB3C6522944B45E935B8B64B99Fb4aCI" TargetMode="External"/><Relationship Id="rId24" Type="http://schemas.openxmlformats.org/officeDocument/2006/relationships/hyperlink" Target="consultantplus://offline/ref=7B4F3618CB30F8B60151737B6946490190017D80A8AA5B1402A1332FF61F6811BB56C1F6A98D393B8A5D5DB3C6522944B45E935B8B64B99Fb4aCI" TargetMode="External"/><Relationship Id="rId32" Type="http://schemas.openxmlformats.org/officeDocument/2006/relationships/hyperlink" Target="consultantplus://offline/ref=7B4F3618CB30F8B60151737B6946490190017D80A8AA5B1402A1332FF61F6811A95699FAAA8D253A8A480BE280b0a4I" TargetMode="External"/><Relationship Id="rId37" Type="http://schemas.openxmlformats.org/officeDocument/2006/relationships/hyperlink" Target="consultantplus://offline/ref=7B4F3618CB30F8B60151737B6946490190077E85AFAB5B1402A1332FF61F6811BB56C1F6A98D383F865D5DB3C6522944B45E935B8B64B99Fb4aCI" TargetMode="External"/><Relationship Id="rId40" Type="http://schemas.openxmlformats.org/officeDocument/2006/relationships/hyperlink" Target="consultantplus://offline/ref=7B4F3618CB30F8B60151737B6946490190077E85AFAB5B1402A1332FF61F6811BB56C1F6A98D383F865D5DB3C6522944B45E935B8B64B99Fb4aCI" TargetMode="External"/><Relationship Id="rId45" Type="http://schemas.openxmlformats.org/officeDocument/2006/relationships/theme" Target="theme/theme1.xml"/><Relationship Id="rId5" Type="http://schemas.openxmlformats.org/officeDocument/2006/relationships/hyperlink" Target="consultantplus://offline/ref=7B4F3618CB30F8B6015172716946490196037683A9A95B1402A1332FF61F6811BB56C1F6A98D3B3A875D5DB3C6522944B45E935B8B64B99Fb4aCI" TargetMode="External"/><Relationship Id="rId15" Type="http://schemas.openxmlformats.org/officeDocument/2006/relationships/hyperlink" Target="consultantplus://offline/ref=7B4F3618CB30F8B6015172716946490196037683A9A95B1402A1332FF61F6811BB56C1F6A98D3B3A845D5DB3C6522944B45E935B8B64B99Fb4aCI" TargetMode="External"/><Relationship Id="rId23" Type="http://schemas.openxmlformats.org/officeDocument/2006/relationships/hyperlink" Target="consultantplus://offline/ref=7B4F3618CB30F8B6015172716946490196037683A9A95B1402A1332FF61F6811BB56C1F6A98D3B3B835D5DB3C6522944B45E935B8B64B99Fb4aCI" TargetMode="External"/><Relationship Id="rId28" Type="http://schemas.openxmlformats.org/officeDocument/2006/relationships/hyperlink" Target="consultantplus://offline/ref=7B4F3618CB30F8B60151737B6946490190077E85AFAB5B1402A1332FF61F6811BB56C1F4AC84306ED3125CEF81073A47BC5E915397b6a5I" TargetMode="External"/><Relationship Id="rId36" Type="http://schemas.openxmlformats.org/officeDocument/2006/relationships/hyperlink" Target="consultantplus://offline/ref=7B4F3618CB30F8B60151737B6946490190077E85AFAB5B1402A1332FF61F6811BB56C1F6A98D383F865D5DB3C6522944B45E935B8B64B99Fb4aCI" TargetMode="External"/><Relationship Id="rId10" Type="http://schemas.openxmlformats.org/officeDocument/2006/relationships/hyperlink" Target="consultantplus://offline/ref=7B4F3618CB30F8B6015172716946490196037687A9A65B1402A1332FF61F6811BB56C1F6A98D3833855D5DB3C6522944B45E935B8B64B99Fb4aCI" TargetMode="External"/><Relationship Id="rId19" Type="http://schemas.openxmlformats.org/officeDocument/2006/relationships/hyperlink" Target="consultantplus://offline/ref=7B4F3618CB30F8B6015172716946490196037683A9A95B1402A1332FF61F6811BB56C1F6A98D3B3A8B5D5DB3C6522944B45E935B8B64B99Fb4aCI" TargetMode="External"/><Relationship Id="rId31" Type="http://schemas.openxmlformats.org/officeDocument/2006/relationships/hyperlink" Target="consultantplus://offline/ref=7B4F3618CB30F8B60151737B6946490190077E85AFAB5B1402A1332FF61F6811A95699FAAA8D253A8A480BE280b0a4I" TargetMode="External"/><Relationship Id="rId44" Type="http://schemas.openxmlformats.org/officeDocument/2006/relationships/fontTable" Target="fontTable.xml"/><Relationship Id="rId4" Type="http://schemas.openxmlformats.org/officeDocument/2006/relationships/hyperlink" Target="consultantplus://offline/ref=7B4F3618CB30F8B6015172716946490196037F87ADA65B1402A1332FF61F6811BB56C1F6A98D3B3A875D5DB3C6522944B45E935B8B64B99Fb4aCI" TargetMode="External"/><Relationship Id="rId9" Type="http://schemas.openxmlformats.org/officeDocument/2006/relationships/hyperlink" Target="consultantplus://offline/ref=7B4F3618CB30F8B6015172716946490196037F87ADA65B1402A1332FF61F6811BB56C1F6A98D3B3A845D5DB3C6522944B45E935B8B64B99Fb4aCI" TargetMode="External"/><Relationship Id="rId14" Type="http://schemas.openxmlformats.org/officeDocument/2006/relationships/hyperlink" Target="consultantplus://offline/ref=7B4F3618CB30F8B6015172716946490196037687A9A65B1402A1332FF61F6811BB56C1F6A98C3D33815D5DB3C6522944B45E935B8B64B99Fb4aCI" TargetMode="External"/><Relationship Id="rId22" Type="http://schemas.openxmlformats.org/officeDocument/2006/relationships/hyperlink" Target="consultantplus://offline/ref=7B4F3618CB30F8B6015172716946490196037687A9A65B1402A1332FF61F6811BB56C1F6A98E3B398A5D5DB3C6522944B45E935B8B64B99Fb4aCI" TargetMode="External"/><Relationship Id="rId27" Type="http://schemas.openxmlformats.org/officeDocument/2006/relationships/hyperlink" Target="consultantplus://offline/ref=7B4F3618CB30F8B60151737B6946490190077E85AFAB5B1402A1332FF61F6811BB56C1F3AA866F6BC60304E18219244FAA429351b9a6I" TargetMode="External"/><Relationship Id="rId30" Type="http://schemas.openxmlformats.org/officeDocument/2006/relationships/hyperlink" Target="consultantplus://offline/ref=7B4F3618CB30F8B60151737B6946490190077E85AFAB5B1402A1332FF61F6811BB56C1F5A08D306ED3125CEF81073A47BC5E915397b6a5I" TargetMode="External"/><Relationship Id="rId35" Type="http://schemas.openxmlformats.org/officeDocument/2006/relationships/hyperlink" Target="consultantplus://offline/ref=7B4F3618CB30F8B60151737B6946490190077E85AFAB5B1402A1332FF61F6811BB56C1F6A98D383F865D5DB3C6522944B45E935B8B64B99Fb4aCI" TargetMode="External"/><Relationship Id="rId43" Type="http://schemas.openxmlformats.org/officeDocument/2006/relationships/hyperlink" Target="consultantplus://offline/ref=7B4F3618CB30F8B60151737B69464901950D7984A8A65B1402A1332FF61F6811BB56C1F6A98D3B3A8A5D5DB3C6522944B45E935B8B64B99Fb4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12591</Words>
  <Characters>71774</Characters>
  <Application>Microsoft Office Word</Application>
  <DocSecurity>0</DocSecurity>
  <Lines>598</Lines>
  <Paragraphs>168</Paragraphs>
  <ScaleCrop>false</ScaleCrop>
  <Company/>
  <LinksUpToDate>false</LinksUpToDate>
  <CharactersWithSpaces>84197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dc:creator>
  <cp:lastModifiedBy>011</cp:lastModifiedBy>
  <cp:revision>1</cp:revision>
  <dcterms:created xsi:type="dcterms:W3CDTF">2023-08-30T08:26:00Z</dcterms:created>
  <dcterms:modified xsi:type="dcterms:W3CDTF">2023-08-30T08:28:00Z</dcterms:modified>
</cp:coreProperties>
</file>